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6802" w14:textId="77777777" w:rsidR="00E421BE" w:rsidRDefault="00E421BE" w:rsidP="00F86A64">
      <w:pPr>
        <w:spacing w:line="360" w:lineRule="auto"/>
        <w:ind w:right="421"/>
        <w:rPr>
          <w:rFonts w:ascii="StobiSerif Regular" w:hAnsi="StobiSerif Regular" w:cs="Arial"/>
          <w:lang w:val="en-US"/>
        </w:rPr>
      </w:pPr>
    </w:p>
    <w:p w14:paraId="24390E1D" w14:textId="77777777" w:rsidR="00BA4685" w:rsidRPr="003E0D3C" w:rsidRDefault="00BA4685" w:rsidP="00F86A64">
      <w:pPr>
        <w:pStyle w:val="ListParagraph"/>
        <w:spacing w:after="200" w:line="276" w:lineRule="auto"/>
        <w:ind w:left="1080" w:right="421"/>
        <w:jc w:val="both"/>
        <w:rPr>
          <w:rFonts w:ascii="StobiSerif Regular" w:eastAsia="Calibri" w:hAnsi="StobiSerif Regular"/>
        </w:rPr>
      </w:pPr>
    </w:p>
    <w:p w14:paraId="3BDF2BE7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hAnsi="StobiSerif Regular" w:cs="Arial"/>
        </w:rPr>
      </w:pPr>
      <w:r w:rsidRPr="003E0D3C">
        <w:rPr>
          <w:rFonts w:ascii="StobiSerif Regular" w:hAnsi="StobiSerif Regular" w:cs="Arial"/>
          <w:b/>
          <w:bCs/>
        </w:rPr>
        <w:t xml:space="preserve">Согласно </w:t>
      </w:r>
      <w:r w:rsidR="00D02C4D" w:rsidRPr="003E0D3C">
        <w:rPr>
          <w:rFonts w:ascii="StobiSerif Regular" w:hAnsi="StobiSerif Regular" w:cs="Arial"/>
          <w:b/>
          <w:bCs/>
        </w:rPr>
        <w:t>Законот за социјалната заштита</w:t>
      </w:r>
      <w:r w:rsidRPr="003E0D3C">
        <w:rPr>
          <w:rFonts w:ascii="StobiSerif Regular" w:hAnsi="StobiSerif Regular" w:cs="Arial"/>
          <w:b/>
          <w:bCs/>
        </w:rPr>
        <w:t>, згрижување во семејство опфаќа основна заштита и 24 часовна грижа за деца и  возрасни лица кои немаат свое семејство или немаат услови за живот во сопственото семејство.</w:t>
      </w:r>
      <w:r w:rsidR="00373037" w:rsidRPr="003E0D3C">
        <w:rPr>
          <w:rFonts w:ascii="StobiSerif Regular" w:hAnsi="StobiSerif Regular" w:cs="Arial"/>
          <w:b/>
          <w:bCs/>
        </w:rPr>
        <w:t xml:space="preserve"> </w:t>
      </w:r>
      <w:r w:rsidR="00D02C4D" w:rsidRPr="003E0D3C">
        <w:rPr>
          <w:rFonts w:ascii="StobiSerif Regular" w:hAnsi="StobiSerif Regular" w:cs="Arial"/>
          <w:b/>
          <w:bCs/>
        </w:rPr>
        <w:t>Ова згрижување се обезбедува како:</w:t>
      </w:r>
      <w:r w:rsidRPr="003E0D3C">
        <w:rPr>
          <w:rFonts w:ascii="StobiSerif Regular" w:hAnsi="StobiSerif Regular" w:cs="Arial"/>
          <w:b/>
          <w:bCs/>
        </w:rPr>
        <w:t xml:space="preserve"> </w:t>
      </w:r>
    </w:p>
    <w:p w14:paraId="7BA40DB0" w14:textId="77777777" w:rsidR="00533EE6" w:rsidRPr="003E0D3C" w:rsidRDefault="00533EE6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социјалната заштита, к</w:t>
      </w:r>
      <w:proofErr w:type="spellStart"/>
      <w:r w:rsidRPr="003E0D3C">
        <w:rPr>
          <w:rFonts w:ascii="StobiSerif Regular" w:hAnsi="StobiSerif Regular"/>
          <w:b/>
          <w:lang w:val="en-US"/>
        </w:rPr>
        <w:t>орисници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на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услугата</w:t>
      </w:r>
      <w:proofErr w:type="spellEnd"/>
      <w:r w:rsidRPr="003E0D3C">
        <w:rPr>
          <w:rFonts w:ascii="StobiSerif Regular" w:hAnsi="StobiSerif Regular"/>
          <w:b/>
        </w:rPr>
        <w:t xml:space="preserve"> дневен престој</w:t>
      </w:r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се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: </w:t>
      </w:r>
    </w:p>
    <w:p w14:paraId="5FAE11CC" w14:textId="77777777" w:rsidR="00CF2D6A" w:rsidRPr="00B205B6" w:rsidRDefault="00533EE6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rPr>
          <w:rFonts w:ascii="StobiSerif Regular" w:eastAsia="Calibri" w:hAnsi="StobiSerif Regular" w:cs="StobiSerif Regular;Times New Ro"/>
        </w:rPr>
      </w:pPr>
      <w:r w:rsidRPr="003E0D3C">
        <w:rPr>
          <w:rFonts w:ascii="StobiSerif Regular" w:hAnsi="StobiSerif Regular" w:cs="Arial"/>
          <w:b/>
          <w:bCs/>
        </w:rPr>
        <w:t>Согласно Законот за социјалната заштита,</w:t>
      </w:r>
      <w:r w:rsidRPr="003E0D3C">
        <w:rPr>
          <w:rFonts w:ascii="StobiSerif Regular" w:hAnsi="StobiSerif Regular" w:cs="Arial"/>
          <w:b/>
          <w:bCs/>
          <w:lang w:val="en-US"/>
        </w:rPr>
        <w:t xml:space="preserve"> </w:t>
      </w:r>
      <w:proofErr w:type="spellStart"/>
      <w:r w:rsidRPr="003E0D3C">
        <w:rPr>
          <w:rFonts w:ascii="StobiSerif Regular" w:hAnsi="StobiSerif Regular" w:cs="Arial"/>
          <w:b/>
          <w:bCs/>
          <w:lang w:val="en-US"/>
        </w:rPr>
        <w:t>разликата</w:t>
      </w:r>
      <w:proofErr w:type="spellEnd"/>
      <w:r w:rsidRPr="003E0D3C">
        <w:rPr>
          <w:rFonts w:ascii="StobiSerif Regular" w:hAnsi="StobiSerif Regular" w:cs="Arial"/>
          <w:b/>
          <w:bCs/>
          <w:lang w:val="en-US"/>
        </w:rPr>
        <w:t xml:space="preserve"> </w:t>
      </w:r>
      <w:proofErr w:type="spellStart"/>
      <w:r w:rsidRPr="003E0D3C">
        <w:rPr>
          <w:rFonts w:ascii="StobiSerif Regular" w:hAnsi="StobiSerif Regular" w:cs="Arial"/>
          <w:b/>
          <w:bCs/>
          <w:lang w:val="en-US"/>
        </w:rPr>
        <w:t>во</w:t>
      </w:r>
      <w:proofErr w:type="spellEnd"/>
      <w:r w:rsidRPr="003E0D3C">
        <w:rPr>
          <w:rFonts w:ascii="StobiSerif Regular" w:hAnsi="StobiSerif Regular" w:cs="Arial"/>
          <w:b/>
          <w:bCs/>
          <w:lang w:val="en-US"/>
        </w:rPr>
        <w:t xml:space="preserve"> </w:t>
      </w:r>
      <w:proofErr w:type="spellStart"/>
      <w:r w:rsidRPr="003E0D3C">
        <w:rPr>
          <w:rFonts w:ascii="StobiSerif Regular" w:hAnsi="StobiSerif Regular" w:cs="Arial"/>
          <w:b/>
          <w:bCs/>
          <w:lang w:val="en-US"/>
        </w:rPr>
        <w:t>возраста</w:t>
      </w:r>
      <w:proofErr w:type="spellEnd"/>
      <w:r w:rsidRPr="003E0D3C">
        <w:rPr>
          <w:rFonts w:ascii="StobiSerif Regular" w:hAnsi="StobiSerif Regular" w:cs="Arial"/>
          <w:b/>
          <w:bCs/>
        </w:rPr>
        <w:t xml:space="preserve"> </w:t>
      </w:r>
      <w:proofErr w:type="spellStart"/>
      <w:r w:rsidRPr="003E0D3C">
        <w:rPr>
          <w:rFonts w:ascii="StobiSerif Regular" w:hAnsi="StobiSerif Regular" w:cs="Arial"/>
          <w:b/>
          <w:bCs/>
          <w:lang w:val="en-US"/>
        </w:rPr>
        <w:t>меѓу</w:t>
      </w:r>
      <w:proofErr w:type="spellEnd"/>
      <w:r w:rsidRPr="003E0D3C">
        <w:rPr>
          <w:rFonts w:ascii="StobiSerif Regular" w:hAnsi="StobiSerif Regular" w:cs="Arial"/>
          <w:b/>
          <w:bCs/>
          <w:lang w:val="en-US"/>
        </w:rPr>
        <w:t xml:space="preserve"> </w:t>
      </w:r>
      <w:proofErr w:type="spellStart"/>
      <w:r w:rsidRPr="003E0D3C">
        <w:rPr>
          <w:rFonts w:ascii="StobiSerif Regular" w:hAnsi="StobiSerif Regular" w:cs="Arial"/>
          <w:b/>
          <w:bCs/>
          <w:lang w:val="en-US"/>
        </w:rPr>
        <w:t>згрижувачот</w:t>
      </w:r>
      <w:proofErr w:type="spellEnd"/>
      <w:r w:rsidRPr="003E0D3C">
        <w:rPr>
          <w:rFonts w:ascii="StobiSerif Regular" w:hAnsi="StobiSerif Regular" w:cs="Arial"/>
          <w:b/>
          <w:bCs/>
        </w:rPr>
        <w:t xml:space="preserve"> и сместното лице треба да биде</w:t>
      </w:r>
      <w:r w:rsidR="00A11F1F">
        <w:rPr>
          <w:rFonts w:ascii="StobiSerif Regular" w:hAnsi="StobiSerif Regular" w:cs="Arial"/>
          <w:b/>
          <w:bCs/>
          <w:lang w:val="en-US"/>
        </w:rPr>
        <w:t>:</w:t>
      </w:r>
      <w:r w:rsidRPr="003E0D3C">
        <w:rPr>
          <w:rFonts w:ascii="StobiSerif Regular" w:hAnsi="StobiSerif Regular" w:cs="Arial"/>
          <w:b/>
          <w:bCs/>
          <w:lang w:val="en-US"/>
        </w:rPr>
        <w:t xml:space="preserve"> </w:t>
      </w:r>
    </w:p>
    <w:p w14:paraId="33ED9880" w14:textId="77777777" w:rsidR="00CF2D6A" w:rsidRPr="003E0D3C" w:rsidRDefault="00533EE6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rPr>
          <w:rFonts w:ascii="StobiSerif Regular" w:eastAsia="Calibri" w:hAnsi="StobiSerif Regular"/>
        </w:rPr>
      </w:pPr>
      <w:r w:rsidRPr="003E0D3C">
        <w:rPr>
          <w:rFonts w:ascii="StobiSerif Regular" w:hAnsi="StobiSerif Regular" w:cs="Arial"/>
          <w:b/>
          <w:bCs/>
        </w:rPr>
        <w:t xml:space="preserve">Согласно Законот за социјалната заштита, </w:t>
      </w:r>
      <w:r w:rsidRPr="003E0D3C">
        <w:rPr>
          <w:rFonts w:ascii="StobiSerif Regular" w:hAnsi="StobiSerif Regular" w:cs="Arial"/>
          <w:b/>
          <w:bCs/>
          <w:lang w:val="en-US"/>
        </w:rPr>
        <w:t xml:space="preserve"> </w:t>
      </w:r>
      <w:r w:rsidRPr="003E0D3C">
        <w:rPr>
          <w:rFonts w:ascii="StobiSerif Regular" w:hAnsi="StobiSerif Regular" w:cs="Arial"/>
          <w:b/>
          <w:bCs/>
        </w:rPr>
        <w:t>во кој временски период пред престанокот со работа  приватна установа е должна да го  извести Министерство за труд и социјална политика, центарот за социјална работа и корисниците, односно нивните законски застапници</w:t>
      </w:r>
      <w:r w:rsidRPr="003E0D3C">
        <w:rPr>
          <w:rFonts w:ascii="StobiSerif Regular" w:hAnsi="StobiSerif Regular" w:cs="Arial"/>
          <w:b/>
          <w:bCs/>
          <w:lang w:val="en-US"/>
        </w:rPr>
        <w:t>?</w:t>
      </w:r>
      <w:r w:rsidRPr="003E0D3C">
        <w:rPr>
          <w:rFonts w:ascii="StobiSerif Regular" w:hAnsi="StobiSerif Regular" w:cs="Arial"/>
          <w:b/>
          <w:bCs/>
        </w:rPr>
        <w:t xml:space="preserve"> </w:t>
      </w:r>
    </w:p>
    <w:p w14:paraId="3D0034BA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hAnsi="StobiSerif Regular" w:cs="Arial"/>
          <w:b/>
          <w:bCs/>
        </w:rPr>
      </w:pPr>
      <w:r w:rsidRPr="003E0D3C">
        <w:rPr>
          <w:rFonts w:ascii="StobiSerif Regular" w:hAnsi="StobiSerif Regular" w:cs="Arial"/>
          <w:b/>
          <w:bCs/>
        </w:rPr>
        <w:t xml:space="preserve">Согласно </w:t>
      </w:r>
      <w:r w:rsidR="00D02C4D" w:rsidRPr="003E0D3C">
        <w:rPr>
          <w:rFonts w:ascii="StobiSerif Regular" w:hAnsi="StobiSerif Regular" w:cs="Arial"/>
          <w:b/>
          <w:bCs/>
        </w:rPr>
        <w:t>Законот за социјалната заштита, у</w:t>
      </w:r>
      <w:r w:rsidRPr="003E0D3C">
        <w:rPr>
          <w:rFonts w:ascii="StobiSerif Regular" w:hAnsi="StobiSerif Regular" w:cs="Arial"/>
          <w:b/>
          <w:bCs/>
        </w:rPr>
        <w:t xml:space="preserve">слугата за привремен престој обезбедува заштита и стручна помош на лица кои се наоѓаат во кризна состојба заради надминување на состојбата и нивна социјална интеграција. </w:t>
      </w:r>
      <w:r w:rsidR="00376676" w:rsidRPr="003E0D3C">
        <w:rPr>
          <w:rFonts w:ascii="StobiSerif Regular" w:hAnsi="StobiSerif Regular" w:cs="Arial"/>
          <w:b/>
          <w:bCs/>
        </w:rPr>
        <w:t xml:space="preserve">Корисници на услугата се: </w:t>
      </w:r>
    </w:p>
    <w:p w14:paraId="4BF38F53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hAnsi="StobiSerif Regular" w:cs="Arial"/>
          <w:b/>
          <w:bCs/>
        </w:rPr>
      </w:pPr>
      <w:r w:rsidRPr="003E0D3C">
        <w:rPr>
          <w:rFonts w:ascii="StobiSerif Regular" w:hAnsi="StobiSerif Regular" w:cs="Arial"/>
          <w:b/>
          <w:bCs/>
        </w:rPr>
        <w:t xml:space="preserve">Согласно </w:t>
      </w:r>
      <w:r w:rsidR="00D02C4D" w:rsidRPr="003E0D3C">
        <w:rPr>
          <w:rFonts w:ascii="StobiSerif Regular" w:hAnsi="StobiSerif Regular" w:cs="Arial"/>
          <w:b/>
          <w:bCs/>
        </w:rPr>
        <w:t>Законот за социјалната заштита и</w:t>
      </w:r>
      <w:r w:rsidRPr="003E0D3C">
        <w:rPr>
          <w:rFonts w:ascii="StobiSerif Regular" w:hAnsi="StobiSerif Regular" w:cs="Arial"/>
          <w:b/>
          <w:bCs/>
        </w:rPr>
        <w:t>нтервентно згрижување е услуга на краткорочно згрижување во семејство на лица за кои е неопходна итна заштита, до изнаоѓање на соодветни облици на заштита, а најдолго до</w:t>
      </w:r>
      <w:r w:rsidRPr="003E0D3C">
        <w:rPr>
          <w:rFonts w:ascii="StobiSerif Regular" w:hAnsi="StobiSerif Regular" w:cs="Arial"/>
          <w:b/>
          <w:bCs/>
          <w:lang w:val="en-US"/>
        </w:rPr>
        <w:t>:</w:t>
      </w:r>
      <w:r w:rsidRPr="003E0D3C">
        <w:rPr>
          <w:rFonts w:ascii="StobiSerif Regular" w:hAnsi="StobiSerif Regular" w:cs="Arial"/>
          <w:b/>
          <w:bCs/>
        </w:rPr>
        <w:t xml:space="preserve"> </w:t>
      </w:r>
    </w:p>
    <w:p w14:paraId="59CE2F21" w14:textId="77777777" w:rsidR="00376676" w:rsidRPr="00E94496" w:rsidRDefault="00DA3BDB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eastAsia="Calibri" w:hAnsi="StobiSerif Regular" w:cs="StobiSerif Regular;Times New Ro"/>
        </w:rPr>
      </w:pPr>
      <w:r w:rsidRPr="007A138D">
        <w:rPr>
          <w:rFonts w:ascii="StobiSerif Regular" w:hAnsi="StobiSerif Regular" w:cs="Arial"/>
          <w:b/>
          <w:bCs/>
        </w:rPr>
        <w:t xml:space="preserve">Согласно </w:t>
      </w:r>
      <w:bookmarkStart w:id="0" w:name="_Hlk112753182"/>
      <w:r w:rsidR="007A138D" w:rsidRPr="007A138D">
        <w:rPr>
          <w:rFonts w:ascii="StobiSerif Regular" w:eastAsia="Calibri" w:hAnsi="StobiSerif Regular" w:cs="StobiSerif Regular;Times New Ro"/>
          <w:b/>
          <w:bCs/>
        </w:rPr>
        <w:t xml:space="preserve"> </w:t>
      </w:r>
      <w:r w:rsidR="007A138D" w:rsidRPr="007A138D">
        <w:rPr>
          <w:rFonts w:ascii="StobiSerif Regular" w:hAnsi="StobiSerif Regular" w:cs="Arial"/>
          <w:b/>
          <w:bCs/>
        </w:rPr>
        <w:t>Законот за социјалната заштита на стручниот работник, кој по истекот на 12 месеци од неговото вработувањ</w:t>
      </w:r>
      <w:r w:rsidR="00E94496">
        <w:rPr>
          <w:rFonts w:ascii="StobiSerif Regular" w:hAnsi="StobiSerif Regular" w:cs="Arial"/>
          <w:b/>
          <w:bCs/>
        </w:rPr>
        <w:t>е не обезбеди лиценца за работа</w:t>
      </w:r>
      <w:r w:rsidR="00E94496">
        <w:rPr>
          <w:rFonts w:ascii="StobiSerif Regular" w:hAnsi="StobiSerif Regular" w:cs="Arial"/>
          <w:b/>
          <w:bCs/>
          <w:lang w:val="en-US"/>
        </w:rPr>
        <w:t>?</w:t>
      </w:r>
      <w:r w:rsidR="007A138D" w:rsidRPr="007A138D">
        <w:rPr>
          <w:rFonts w:ascii="StobiSerif Regular" w:hAnsi="StobiSerif Regular" w:cs="Arial"/>
          <w:b/>
          <w:bCs/>
        </w:rPr>
        <w:t xml:space="preserve"> </w:t>
      </w:r>
      <w:bookmarkEnd w:id="0"/>
    </w:p>
    <w:p w14:paraId="55F2E5DF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hAnsi="StobiSerif Regular" w:cs="Arial"/>
        </w:rPr>
      </w:pPr>
      <w:r w:rsidRPr="003E0D3C">
        <w:rPr>
          <w:rFonts w:ascii="StobiSerif Regular" w:hAnsi="StobiSerif Regular" w:cs="Arial"/>
          <w:b/>
          <w:bCs/>
        </w:rPr>
        <w:t xml:space="preserve">Согласно </w:t>
      </w:r>
      <w:r w:rsidR="00D02C4D" w:rsidRPr="003E0D3C">
        <w:rPr>
          <w:rFonts w:ascii="StobiSerif Regular" w:hAnsi="StobiSerif Regular" w:cs="Arial"/>
          <w:b/>
          <w:bCs/>
        </w:rPr>
        <w:t>Законот за социјалната заштита</w:t>
      </w:r>
      <w:r w:rsidRPr="003E0D3C">
        <w:rPr>
          <w:rFonts w:ascii="StobiSerif Regular" w:hAnsi="StobiSerif Regular" w:cs="Arial"/>
          <w:b/>
          <w:bCs/>
        </w:rPr>
        <w:t>, привремено сместување се обезбедува за дете, за кое во моментот кога е настаната потребата не може да му се обезбеди сместување во згрижувачко семејство.</w:t>
      </w:r>
      <w:r w:rsidR="00376676" w:rsidRPr="003E0D3C">
        <w:rPr>
          <w:rFonts w:ascii="StobiSerif Regular" w:hAnsi="StobiSerif Regular" w:cs="Arial"/>
          <w:b/>
          <w:bCs/>
        </w:rPr>
        <w:t xml:space="preserve"> </w:t>
      </w:r>
      <w:r w:rsidRPr="003E0D3C">
        <w:rPr>
          <w:rFonts w:ascii="StobiSerif Regular" w:hAnsi="StobiSerif Regular" w:cs="Arial"/>
          <w:b/>
          <w:bCs/>
        </w:rPr>
        <w:t>Привременото сместување може да трае до обезбедување на сместување во згрижувачко семејство, друга форма на заштита или враќање во сопственото семејство, а најдолго до</w:t>
      </w:r>
      <w:r w:rsidR="00790262" w:rsidRPr="003E0D3C">
        <w:rPr>
          <w:rFonts w:ascii="StobiSerif Regular" w:hAnsi="StobiSerif Regular" w:cs="Arial"/>
          <w:b/>
          <w:bCs/>
        </w:rPr>
        <w:t>:</w:t>
      </w:r>
      <w:r w:rsidRPr="003E0D3C">
        <w:rPr>
          <w:rFonts w:ascii="StobiSerif Regular" w:hAnsi="StobiSerif Regular" w:cs="Arial"/>
          <w:b/>
          <w:bCs/>
        </w:rPr>
        <w:t xml:space="preserve"> </w:t>
      </w:r>
    </w:p>
    <w:p w14:paraId="62697087" w14:textId="77777777" w:rsidR="00376676" w:rsidRPr="003E0D3C" w:rsidRDefault="00DA3BDB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hAnsi="StobiSerif Regular" w:cs="Arial"/>
          <w:b/>
          <w:bCs/>
        </w:rPr>
      </w:pPr>
      <w:r w:rsidRPr="003E0D3C">
        <w:rPr>
          <w:rFonts w:ascii="StobiSerif Regular" w:hAnsi="StobiSerif Regular" w:cs="Arial"/>
          <w:b/>
          <w:bCs/>
        </w:rPr>
        <w:lastRenderedPageBreak/>
        <w:t xml:space="preserve">Согласно </w:t>
      </w:r>
      <w:r w:rsidR="00D02C4D" w:rsidRPr="003E0D3C">
        <w:rPr>
          <w:rFonts w:ascii="StobiSerif Regular" w:hAnsi="StobiSerif Regular" w:cs="Arial"/>
          <w:b/>
          <w:bCs/>
        </w:rPr>
        <w:t>Законот за социјалната заштита</w:t>
      </w:r>
      <w:r w:rsidR="00790262" w:rsidRPr="003E0D3C">
        <w:rPr>
          <w:rFonts w:ascii="StobiSerif Regular" w:hAnsi="StobiSerif Regular" w:cs="Arial"/>
          <w:b/>
          <w:bCs/>
        </w:rPr>
        <w:t xml:space="preserve"> л</w:t>
      </w:r>
      <w:r w:rsidRPr="003E0D3C">
        <w:rPr>
          <w:rFonts w:ascii="StobiSerif Regular" w:hAnsi="StobiSerif Regular" w:cs="Arial"/>
          <w:b/>
          <w:bCs/>
        </w:rPr>
        <w:t>ице кое до 18-годишна возраст имало статус на дете без родители и без родителска грижа, односно по престанување на старателството, а најмногу до 26-годишна возраст, има право на интервентна еднократна парична помош, заради вклучување во социјалната средина во висина до</w:t>
      </w:r>
      <w:r w:rsidR="00376676" w:rsidRPr="003E0D3C">
        <w:rPr>
          <w:rFonts w:ascii="StobiSerif Regular" w:hAnsi="StobiSerif Regular" w:cs="Arial"/>
          <w:b/>
          <w:bCs/>
        </w:rPr>
        <w:t xml:space="preserve">: </w:t>
      </w:r>
    </w:p>
    <w:p w14:paraId="020EE70E" w14:textId="77777777" w:rsidR="007968B5" w:rsidRPr="003E0D3C" w:rsidRDefault="00DA3BDB" w:rsidP="00F86A64">
      <w:pPr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социјалната заштита, стручниот работник поднесува барање за полагање на испит до Комисијата за лиценцирање, преку Заводот за социјални дејности</w:t>
      </w:r>
      <w:r w:rsidRPr="003E0D3C">
        <w:rPr>
          <w:rFonts w:ascii="StobiSerif Regular" w:eastAsia="Times New Roman" w:hAnsi="StobiSerif Regular" w:cs="Times New Roman"/>
          <w:b/>
          <w:lang w:val="en-US" w:eastAsia="en-GB"/>
        </w:rPr>
        <w:t xml:space="preserve">, 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>заедно со докази за исполнување на условите за полагање на испитот</w:t>
      </w:r>
      <w:r w:rsidR="00376676" w:rsidRPr="003E0D3C">
        <w:rPr>
          <w:rFonts w:ascii="StobiSerif Regular" w:eastAsia="Times New Roman" w:hAnsi="StobiSerif Regular" w:cs="Times New Roman"/>
          <w:b/>
          <w:lang w:eastAsia="en-GB"/>
        </w:rPr>
        <w:t>:</w:t>
      </w:r>
      <w:r w:rsidR="00790262" w:rsidRPr="003E0D3C">
        <w:rPr>
          <w:rFonts w:ascii="StobiSerif Regular" w:eastAsia="Times New Roman" w:hAnsi="StobiSerif Regular" w:cs="Times New Roman"/>
          <w:b/>
          <w:lang w:eastAsia="en-GB"/>
        </w:rPr>
        <w:t xml:space="preserve">  </w:t>
      </w:r>
    </w:p>
    <w:p w14:paraId="10C2A8CE" w14:textId="77777777" w:rsidR="00D34033" w:rsidRPr="003E0D3C" w:rsidRDefault="00DA3BDB" w:rsidP="00F86A64">
      <w:pPr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Согласно Законот за социјалната заштита, Комисијата за лиценцирање е составена од девет членови и тоа: </w:t>
      </w:r>
    </w:p>
    <w:p w14:paraId="16D29A77" w14:textId="77777777" w:rsidR="00D34033" w:rsidRPr="003E0D3C" w:rsidRDefault="00DA3BDB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eastAsia="Times New Roman" w:hAnsi="StobiSerif Regular" w:cs="Arial"/>
          <w:lang w:val="ru-RU"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социјалната заштита, Етички одбор</w:t>
      </w:r>
      <w:r w:rsidR="006B6BBB" w:rsidRPr="003E0D3C">
        <w:rPr>
          <w:rFonts w:ascii="StobiSerif Regular" w:eastAsia="Times New Roman" w:hAnsi="StobiSerif Regular" w:cs="Times New Roman"/>
          <w:b/>
          <w:lang w:eastAsia="en-GB"/>
        </w:rPr>
        <w:t>, составен од тројца претставници,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формира</w:t>
      </w:r>
      <w:r w:rsidR="006B6BBB" w:rsidRPr="003E0D3C">
        <w:rPr>
          <w:rFonts w:ascii="StobiSerif Regular" w:eastAsia="Times New Roman" w:hAnsi="StobiSerif Regular" w:cs="Times New Roman"/>
          <w:b/>
          <w:lang w:eastAsia="en-GB"/>
        </w:rPr>
        <w:t>: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</w:t>
      </w:r>
    </w:p>
    <w:p w14:paraId="287C977B" w14:textId="77777777" w:rsidR="00D87766" w:rsidRPr="003E0D3C" w:rsidRDefault="00DA3BDB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социјалната заштита, правата на парична помош од социјална заштита се остваруваат</w:t>
      </w:r>
      <w:r w:rsidR="001B21F8">
        <w:rPr>
          <w:rFonts w:ascii="StobiSerif Regular" w:eastAsia="Times New Roman" w:hAnsi="StobiSerif Regular" w:cs="Times New Roman"/>
          <w:b/>
          <w:lang w:val="en-US" w:eastAsia="en-GB"/>
        </w:rPr>
        <w:t>:</w:t>
      </w:r>
    </w:p>
    <w:p w14:paraId="4ECC11C4" w14:textId="77777777" w:rsidR="002454A8" w:rsidRPr="001B21F8" w:rsidRDefault="00DA3BDB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социјалната заштита, водителот на случај е должен да изработи ин</w:t>
      </w:r>
      <w:r w:rsidR="001B21F8">
        <w:rPr>
          <w:rFonts w:ascii="StobiSerif Regular" w:eastAsia="Times New Roman" w:hAnsi="StobiSerif Regular" w:cs="Times New Roman"/>
          <w:b/>
          <w:lang w:eastAsia="en-GB"/>
        </w:rPr>
        <w:t>дивидуален план врз основа  на:</w:t>
      </w:r>
    </w:p>
    <w:p w14:paraId="05D25C01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Согласно Законот за социјалната заштита инспекциски надзор над спроведувањето и примената на законите и другите прописи во областа на социјалната заштита над установите за социјална заштита и други даватели на социјални услуги врши:  </w:t>
      </w:r>
    </w:p>
    <w:p w14:paraId="722056FF" w14:textId="77777777" w:rsidR="007968B5" w:rsidRPr="003E0D3C" w:rsidRDefault="003D3793" w:rsidP="00F86A64">
      <w:pPr>
        <w:numPr>
          <w:ilvl w:val="0"/>
          <w:numId w:val="1"/>
        </w:numPr>
        <w:spacing w:after="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социјалната заштита,</w:t>
      </w:r>
      <w:r w:rsidRPr="003E0D3C">
        <w:rPr>
          <w:rFonts w:ascii="StobiSerif Regular" w:hAnsi="StobiSerif Regular"/>
          <w:b/>
          <w:lang w:val="en-US"/>
        </w:rPr>
        <w:t xml:space="preserve"> </w:t>
      </w:r>
      <w:r w:rsidRPr="003E0D3C">
        <w:rPr>
          <w:rFonts w:ascii="StobiSerif Regular" w:hAnsi="StobiSerif Regular"/>
          <w:b/>
        </w:rPr>
        <w:t>л</w:t>
      </w:r>
      <w:proofErr w:type="spellStart"/>
      <w:r w:rsidRPr="003E0D3C">
        <w:rPr>
          <w:rFonts w:ascii="StobiSerif Regular" w:hAnsi="StobiSerif Regular"/>
          <w:b/>
          <w:lang w:val="en-US"/>
        </w:rPr>
        <w:t>ице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со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попреченост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е</w:t>
      </w:r>
      <w:r w:rsidRPr="003E0D3C">
        <w:rPr>
          <w:rFonts w:ascii="StobiSerif Regular" w:hAnsi="StobiSerif Regular"/>
          <w:b/>
        </w:rPr>
        <w:t xml:space="preserve">: </w:t>
      </w:r>
    </w:p>
    <w:p w14:paraId="5DB65D29" w14:textId="77777777" w:rsidR="006562FC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  <w:b/>
        </w:rPr>
      </w:pPr>
      <w:r w:rsidRPr="003E0D3C">
        <w:rPr>
          <w:rFonts w:ascii="StobiSerif Regular" w:hAnsi="StobiSerif Regular"/>
          <w:b/>
        </w:rPr>
        <w:t>Согласно Законот за социјалната заштита, н</w:t>
      </w:r>
      <w:proofErr w:type="spellStart"/>
      <w:r w:rsidRPr="003E0D3C">
        <w:rPr>
          <w:rFonts w:ascii="StobiSerif Regular" w:hAnsi="StobiSerif Regular"/>
          <w:b/>
          <w:lang w:val="en-US"/>
        </w:rPr>
        <w:t>адоместок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заради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попреченост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r w:rsidRPr="003E0D3C">
        <w:rPr>
          <w:rFonts w:ascii="StobiSerif Regular" w:hAnsi="StobiSerif Regular"/>
          <w:b/>
        </w:rPr>
        <w:t>се обезбедува за поттикнување социјално вклучување и еднакви можности на лице кое е</w:t>
      </w:r>
      <w:r w:rsidR="00CF2D6A">
        <w:rPr>
          <w:rFonts w:ascii="StobiSerif Regular" w:hAnsi="StobiSerif Regular"/>
          <w:b/>
        </w:rPr>
        <w:t xml:space="preserve"> со</w:t>
      </w:r>
      <w:r w:rsidRPr="003E0D3C">
        <w:rPr>
          <w:rFonts w:ascii="StobiSerif Regular" w:hAnsi="StobiSerif Regular"/>
          <w:b/>
        </w:rPr>
        <w:t xml:space="preserve">: </w:t>
      </w:r>
    </w:p>
    <w:p w14:paraId="3820D6B8" w14:textId="77777777" w:rsidR="003D3793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 xml:space="preserve">Согласно Законот за социјалната заштита, право на надоместок за помош и нега од друго лице има лице со: </w:t>
      </w:r>
    </w:p>
    <w:p w14:paraId="5EDA2F1A" w14:textId="77777777" w:rsidR="00173948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  <w:b/>
        </w:rPr>
      </w:pPr>
      <w:r w:rsidRPr="007A138D">
        <w:rPr>
          <w:rFonts w:ascii="StobiSerif Regular" w:hAnsi="StobiSerif Regular"/>
          <w:b/>
        </w:rPr>
        <w:t>Согласно Законот за социјалната заштита, в</w:t>
      </w:r>
      <w:proofErr w:type="spellStart"/>
      <w:r w:rsidRPr="007A138D">
        <w:rPr>
          <w:rFonts w:ascii="StobiSerif Regular" w:hAnsi="StobiSerif Regular"/>
          <w:b/>
          <w:lang w:val="en-US"/>
        </w:rPr>
        <w:t>исината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на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месечниот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надоместокот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за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помош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и </w:t>
      </w:r>
      <w:proofErr w:type="spellStart"/>
      <w:r w:rsidRPr="007A138D">
        <w:rPr>
          <w:rFonts w:ascii="StobiSerif Regular" w:hAnsi="StobiSerif Regular"/>
          <w:b/>
          <w:lang w:val="en-US"/>
        </w:rPr>
        <w:t>нега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од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друго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лице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во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поголем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7A138D">
        <w:rPr>
          <w:rFonts w:ascii="StobiSerif Regular" w:hAnsi="StobiSerif Regular"/>
          <w:b/>
          <w:lang w:val="en-US"/>
        </w:rPr>
        <w:t>обем</w:t>
      </w:r>
      <w:proofErr w:type="spellEnd"/>
      <w:r w:rsidRPr="007A138D">
        <w:rPr>
          <w:rFonts w:ascii="StobiSerif Regular" w:hAnsi="StobiSerif Regular"/>
          <w:b/>
          <w:lang w:val="en-US"/>
        </w:rPr>
        <w:t xml:space="preserve">, </w:t>
      </w:r>
      <w:r w:rsidRPr="007A138D">
        <w:rPr>
          <w:rFonts w:ascii="StobiSerif Regular" w:hAnsi="StobiSerif Regular"/>
          <w:b/>
        </w:rPr>
        <w:t xml:space="preserve">усогласена со </w:t>
      </w:r>
      <w:r w:rsidRPr="007A138D">
        <w:rPr>
          <w:rFonts w:ascii="StobiSerif Regular" w:hAnsi="StobiSerif Regular"/>
          <w:b/>
        </w:rPr>
        <w:lastRenderedPageBreak/>
        <w:t>порастот на трошоците на живот за претходната година, објавени од Државниот завод за статистика, во јануари за тековната година,</w:t>
      </w:r>
      <w:r w:rsidRPr="007A138D">
        <w:rPr>
          <w:rFonts w:ascii="StobiSerif Regular" w:hAnsi="StobiSerif Regular"/>
          <w:b/>
          <w:lang w:val="en-US"/>
        </w:rPr>
        <w:t xml:space="preserve">  </w:t>
      </w:r>
      <w:proofErr w:type="spellStart"/>
      <w:r w:rsidRPr="007A138D">
        <w:rPr>
          <w:rFonts w:ascii="StobiSerif Regular" w:hAnsi="StobiSerif Regular"/>
          <w:b/>
          <w:lang w:val="en-US"/>
        </w:rPr>
        <w:t>изнесува</w:t>
      </w:r>
      <w:proofErr w:type="spellEnd"/>
      <w:r w:rsidRPr="007A138D">
        <w:rPr>
          <w:rFonts w:ascii="StobiSerif Regular" w:hAnsi="StobiSerif Regular"/>
          <w:b/>
        </w:rPr>
        <w:t xml:space="preserve">: </w:t>
      </w:r>
    </w:p>
    <w:p w14:paraId="734DE59D" w14:textId="77777777" w:rsidR="00173948" w:rsidRPr="003E0D3C" w:rsidRDefault="003D3793" w:rsidP="00F86A64">
      <w:pPr>
        <w:numPr>
          <w:ilvl w:val="0"/>
          <w:numId w:val="1"/>
        </w:numPr>
        <w:spacing w:after="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социјалната заштита, право на траен надоместок има</w:t>
      </w:r>
      <w:r w:rsidRPr="003E0D3C">
        <w:rPr>
          <w:rFonts w:ascii="StobiSerif Regular" w:hAnsi="StobiSerif Regular"/>
          <w:b/>
          <w:lang w:val="en-US"/>
        </w:rPr>
        <w:t>:</w:t>
      </w:r>
      <w:r w:rsidRPr="003E0D3C">
        <w:rPr>
          <w:rFonts w:ascii="StobiSerif Regular" w:hAnsi="StobiSerif Regular"/>
          <w:b/>
        </w:rPr>
        <w:t xml:space="preserve"> </w:t>
      </w:r>
    </w:p>
    <w:p w14:paraId="0E6EAAD4" w14:textId="77777777" w:rsidR="00D87766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  <w:lang w:val="en-US"/>
        </w:rPr>
      </w:pPr>
      <w:r w:rsidRPr="00E77F24">
        <w:rPr>
          <w:rFonts w:ascii="StobiSerif Regular" w:hAnsi="StobiSerif Regular"/>
          <w:b/>
        </w:rPr>
        <w:t>Согласно Законот за социјалната заштита в</w:t>
      </w:r>
      <w:r w:rsidR="007A138D" w:rsidRPr="00E77F24">
        <w:rPr>
          <w:rFonts w:ascii="StobiSerif Regular" w:hAnsi="StobiSerif Regular"/>
          <w:b/>
        </w:rPr>
        <w:t>о станбена единица за живеење со поддршка може да се сместат најмогу до :</w:t>
      </w:r>
      <w:r w:rsidRPr="00E77F24">
        <w:rPr>
          <w:rFonts w:ascii="StobiSerif Regular" w:hAnsi="StobiSerif Regular"/>
          <w:b/>
        </w:rPr>
        <w:t xml:space="preserve"> </w:t>
      </w:r>
    </w:p>
    <w:p w14:paraId="469C44FB" w14:textId="77777777" w:rsidR="00D87766" w:rsidRPr="003E0D3C" w:rsidRDefault="003D3793" w:rsidP="00F86A64">
      <w:pPr>
        <w:numPr>
          <w:ilvl w:val="0"/>
          <w:numId w:val="1"/>
        </w:numPr>
        <w:spacing w:after="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E77F24">
        <w:rPr>
          <w:rFonts w:ascii="StobiSerif Regular" w:hAnsi="StobiSerif Regular"/>
          <w:b/>
        </w:rPr>
        <w:t xml:space="preserve">Согласно </w:t>
      </w:r>
      <w:r w:rsidR="00E77F24" w:rsidRPr="00E77F24">
        <w:rPr>
          <w:rFonts w:ascii="StobiSerif Regular" w:hAnsi="StobiSerif Regular"/>
          <w:b/>
          <w:bCs/>
        </w:rPr>
        <w:t xml:space="preserve"> Законот за социјалната заштита, во случај кога на детето му е потребен стручен третман или здравствена услуга, привременото сместување: </w:t>
      </w:r>
    </w:p>
    <w:p w14:paraId="740F3356" w14:textId="77777777" w:rsidR="00173948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 xml:space="preserve">Согласно Законот за социјалната заштита, услугата лична асистенција припаѓа во следната група на социјални услуги: </w:t>
      </w:r>
    </w:p>
    <w:p w14:paraId="06316880" w14:textId="77777777" w:rsidR="00173948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 xml:space="preserve">Согласно Законот за социјалната заштита, корисници на услугата лична асистенција се: </w:t>
      </w:r>
    </w:p>
    <w:p w14:paraId="3082AC86" w14:textId="77777777" w:rsidR="00D87766" w:rsidRPr="001956FD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</w:t>
      </w:r>
      <w:r w:rsidR="00173948" w:rsidRPr="003E0D3C">
        <w:rPr>
          <w:rFonts w:ascii="StobiSerif Regular" w:hAnsi="StobiSerif Regular"/>
          <w:b/>
        </w:rPr>
        <w:t>аконот за социјалната заштита,</w:t>
      </w:r>
      <w:r w:rsidR="001956FD">
        <w:rPr>
          <w:rFonts w:ascii="StobiSerif Regular" w:hAnsi="StobiSerif Regular"/>
          <w:b/>
        </w:rPr>
        <w:t xml:space="preserve"> </w:t>
      </w:r>
      <w:r w:rsidR="001956FD" w:rsidRPr="001956FD">
        <w:rPr>
          <w:rFonts w:ascii="StobiSerif Regular" w:hAnsi="StobiSerif Regular"/>
          <w:b/>
        </w:rPr>
        <w:t>Центарот</w:t>
      </w:r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за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социјална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работа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донесува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решение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за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видот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и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степенот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на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попреченост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и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го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евидентира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лицето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со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r w:rsidR="001956FD" w:rsidRPr="001956FD">
        <w:rPr>
          <w:rFonts w:ascii="StobiSerif Regular" w:hAnsi="StobiSerif Regular"/>
          <w:b/>
        </w:rPr>
        <w:t>попреченост</w:t>
      </w:r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врз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основа</w:t>
      </w:r>
      <w:proofErr w:type="spellEnd"/>
      <w:r w:rsidR="001956FD" w:rsidRPr="001956FD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="001956FD" w:rsidRPr="001956FD">
        <w:rPr>
          <w:rFonts w:ascii="StobiSerif Regular" w:hAnsi="StobiSerif Regular"/>
          <w:b/>
          <w:lang w:val="en-US"/>
        </w:rPr>
        <w:t>на</w:t>
      </w:r>
      <w:proofErr w:type="spellEnd"/>
    </w:p>
    <w:p w14:paraId="20216919" w14:textId="77777777" w:rsidR="003D3793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социјалната заштита, с</w:t>
      </w:r>
      <w:r w:rsidRPr="003E0D3C">
        <w:rPr>
          <w:rFonts w:ascii="StobiSerif Regular" w:hAnsi="StobiSerif Regular"/>
          <w:b/>
          <w:lang w:val="en-US"/>
        </w:rPr>
        <w:t xml:space="preserve">о </w:t>
      </w:r>
      <w:proofErr w:type="spellStart"/>
      <w:r w:rsidRPr="003E0D3C">
        <w:rPr>
          <w:rFonts w:ascii="StobiSerif Regular" w:hAnsi="StobiSerif Regular"/>
          <w:b/>
          <w:lang w:val="en-US"/>
        </w:rPr>
        <w:t>услугата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помош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и </w:t>
      </w:r>
      <w:proofErr w:type="spellStart"/>
      <w:r w:rsidRPr="003E0D3C">
        <w:rPr>
          <w:rFonts w:ascii="StobiSerif Regular" w:hAnsi="StobiSerif Regular"/>
          <w:b/>
          <w:lang w:val="en-US"/>
        </w:rPr>
        <w:t>нега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во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домот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, </w:t>
      </w:r>
      <w:proofErr w:type="spellStart"/>
      <w:r w:rsidRPr="003E0D3C">
        <w:rPr>
          <w:rFonts w:ascii="StobiSerif Regular" w:hAnsi="StobiSerif Regular"/>
          <w:b/>
          <w:lang w:val="en-US"/>
        </w:rPr>
        <w:t>се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обезбедува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помош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во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вршење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основни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и</w:t>
      </w:r>
      <w:r w:rsidRPr="003E0D3C">
        <w:rPr>
          <w:rFonts w:ascii="StobiSerif Regular" w:hAnsi="StobiSerif Regular"/>
          <w:b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инструментални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активности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од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секојдневниот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живот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r w:rsidRPr="003E0D3C">
        <w:rPr>
          <w:rFonts w:ascii="StobiSerif Regular" w:hAnsi="StobiSerif Regular"/>
          <w:b/>
        </w:rPr>
        <w:t xml:space="preserve">најмногу </w:t>
      </w:r>
      <w:proofErr w:type="spellStart"/>
      <w:r w:rsidRPr="003E0D3C">
        <w:rPr>
          <w:rFonts w:ascii="StobiSerif Regular" w:hAnsi="StobiSerif Regular"/>
          <w:b/>
          <w:lang w:val="en-US"/>
        </w:rPr>
        <w:t>до</w:t>
      </w:r>
      <w:proofErr w:type="spellEnd"/>
      <w:r w:rsidRPr="003E0D3C">
        <w:rPr>
          <w:rFonts w:ascii="StobiSerif Regular" w:hAnsi="StobiSerif Regular"/>
          <w:b/>
        </w:rPr>
        <w:t xml:space="preserve">:  </w:t>
      </w:r>
    </w:p>
    <w:p w14:paraId="3CC9A472" w14:textId="77777777" w:rsidR="00BD2B6A" w:rsidRPr="003E0D3C" w:rsidRDefault="00173948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</w:t>
      </w:r>
      <w:r w:rsidR="003D3793" w:rsidRPr="003E0D3C">
        <w:rPr>
          <w:rFonts w:ascii="StobiSerif Regular" w:hAnsi="StobiSerif Regular"/>
          <w:b/>
        </w:rPr>
        <w:t xml:space="preserve">аконот за социјалната заштита, корисници на услугата за помош и нега во домот се: </w:t>
      </w:r>
    </w:p>
    <w:p w14:paraId="1EB68461" w14:textId="77777777" w:rsidR="003D3793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</w:t>
      </w:r>
      <w:r w:rsidR="00BD2B6A" w:rsidRPr="003E0D3C">
        <w:rPr>
          <w:rFonts w:ascii="StobiSerif Regular" w:hAnsi="StobiSerif Regular"/>
          <w:b/>
        </w:rPr>
        <w:t>огласно З</w:t>
      </w:r>
      <w:r w:rsidRPr="003E0D3C">
        <w:rPr>
          <w:rFonts w:ascii="StobiSerif Regular" w:hAnsi="StobiSerif Regular"/>
          <w:b/>
        </w:rPr>
        <w:t>аконот за социјалната заштита, у</w:t>
      </w:r>
      <w:proofErr w:type="spellStart"/>
      <w:r w:rsidRPr="003E0D3C">
        <w:rPr>
          <w:rFonts w:ascii="StobiSerif Regular" w:hAnsi="StobiSerif Regular"/>
          <w:b/>
          <w:lang w:val="en-US"/>
        </w:rPr>
        <w:t>слугата</w:t>
      </w:r>
      <w:proofErr w:type="spellEnd"/>
      <w:r w:rsidRPr="003E0D3C">
        <w:rPr>
          <w:rFonts w:ascii="StobiSerif Regular" w:hAnsi="StobiSerif Regular"/>
          <w:b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за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одмена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на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семејна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грижа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која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се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реализира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со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трошоци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надоместени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од</w:t>
      </w:r>
      <w:proofErr w:type="spellEnd"/>
      <w:r w:rsidRPr="003E0D3C">
        <w:rPr>
          <w:rFonts w:ascii="StobiSerif Regular" w:hAnsi="StobiSerif Regular"/>
          <w:b/>
        </w:rPr>
        <w:t xml:space="preserve"> </w:t>
      </w:r>
      <w:proofErr w:type="spellStart"/>
      <w:r w:rsidR="00BD2B6A" w:rsidRPr="003E0D3C">
        <w:rPr>
          <w:rFonts w:ascii="StobiSerif Regular" w:hAnsi="StobiSerif Regular"/>
          <w:b/>
          <w:lang w:val="en-US"/>
        </w:rPr>
        <w:t>ц</w:t>
      </w:r>
      <w:r w:rsidRPr="003E0D3C">
        <w:rPr>
          <w:rFonts w:ascii="StobiSerif Regular" w:hAnsi="StobiSerif Regular"/>
          <w:b/>
          <w:lang w:val="en-US"/>
        </w:rPr>
        <w:t>ентарот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за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социјална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работа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се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обезбедува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во</w:t>
      </w:r>
      <w:proofErr w:type="spellEnd"/>
      <w:r w:rsidRPr="003E0D3C">
        <w:rPr>
          <w:rFonts w:ascii="StobiSerif Regular" w:hAnsi="StobiSerif Regular"/>
          <w:b/>
          <w:lang w:val="en-US"/>
        </w:rPr>
        <w:t xml:space="preserve"> </w:t>
      </w:r>
      <w:proofErr w:type="spellStart"/>
      <w:r w:rsidRPr="003E0D3C">
        <w:rPr>
          <w:rFonts w:ascii="StobiSerif Regular" w:hAnsi="StobiSerif Regular"/>
          <w:b/>
          <w:lang w:val="en-US"/>
        </w:rPr>
        <w:t>времетраење</w:t>
      </w:r>
      <w:proofErr w:type="spellEnd"/>
      <w:r w:rsidRPr="003E0D3C">
        <w:rPr>
          <w:rFonts w:ascii="StobiSerif Regular" w:hAnsi="StobiSerif Regular"/>
          <w:b/>
        </w:rPr>
        <w:t xml:space="preserve">: </w:t>
      </w:r>
    </w:p>
    <w:p w14:paraId="5B014458" w14:textId="77777777" w:rsidR="00BD2B6A" w:rsidRPr="003E0D3C" w:rsidRDefault="003D3793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  <w:b/>
          <w:bCs/>
        </w:rPr>
      </w:pPr>
      <w:r w:rsidRPr="003E0D3C">
        <w:rPr>
          <w:rFonts w:ascii="StobiSerif Regular" w:hAnsi="StobiSerif Regular"/>
          <w:b/>
        </w:rPr>
        <w:t xml:space="preserve">Согласно Законот за социјалната заштита, услугата живеење со поддршка се обезбедува на: </w:t>
      </w:r>
    </w:p>
    <w:p w14:paraId="725446E9" w14:textId="5BCD3C5F" w:rsidR="00281B0E" w:rsidRPr="00F86A64" w:rsidRDefault="00BD2B6A" w:rsidP="00F86A64">
      <w:pPr>
        <w:pStyle w:val="ListParagraph"/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  <w:bCs/>
        </w:rPr>
        <w:t xml:space="preserve">Согласно Законот за социјалната заштита, </w:t>
      </w:r>
      <w:r w:rsidR="005F1877" w:rsidRPr="003E0D3C">
        <w:rPr>
          <w:rFonts w:ascii="StobiSerif Regular" w:hAnsi="StobiSerif Regular"/>
          <w:b/>
          <w:bCs/>
        </w:rPr>
        <w:t xml:space="preserve">Етичкиот одбор е </w:t>
      </w:r>
      <w:r w:rsidRPr="003E0D3C">
        <w:rPr>
          <w:rFonts w:ascii="StobiSerif Regular" w:hAnsi="StobiSerif Regular"/>
          <w:b/>
          <w:bCs/>
        </w:rPr>
        <w:t>составен</w:t>
      </w:r>
      <w:r w:rsidR="005F1877" w:rsidRPr="003E0D3C">
        <w:rPr>
          <w:rFonts w:ascii="StobiSerif Regular" w:hAnsi="StobiSerif Regular"/>
          <w:b/>
          <w:bCs/>
        </w:rPr>
        <w:t xml:space="preserve"> од:</w:t>
      </w:r>
      <w:r w:rsidRPr="003E0D3C">
        <w:rPr>
          <w:rFonts w:ascii="StobiSerif Regular" w:hAnsi="StobiSerif Regular"/>
          <w:b/>
          <w:bCs/>
        </w:rPr>
        <w:t xml:space="preserve"> </w:t>
      </w:r>
    </w:p>
    <w:p w14:paraId="26313C4D" w14:textId="77777777" w:rsidR="00281B0E" w:rsidRPr="00C40961" w:rsidRDefault="00281B0E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  <w:b/>
          <w:bCs/>
        </w:rPr>
      </w:pPr>
      <w:r w:rsidRPr="003E0D3C">
        <w:rPr>
          <w:rFonts w:ascii="StobiSerif Regular" w:hAnsi="StobiSerif Regular"/>
          <w:b/>
          <w:bCs/>
        </w:rPr>
        <w:t xml:space="preserve">Согласно Законот за социјалната заштита,  Етичкиот одбор е составен од 3 претставници од кои: </w:t>
      </w:r>
    </w:p>
    <w:p w14:paraId="49E31FED" w14:textId="77777777" w:rsidR="00BF15E4" w:rsidRPr="003E0D3C" w:rsidRDefault="00281B0E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  <w:b/>
        </w:rPr>
      </w:pPr>
      <w:r w:rsidRPr="003E0D3C">
        <w:rPr>
          <w:rFonts w:ascii="StobiSerif Regular" w:hAnsi="StobiSerif Regular"/>
          <w:b/>
          <w:bCs/>
        </w:rPr>
        <w:t xml:space="preserve">Согласно Законот за социјалната заштита, Етичкиот кодекс за стручните работници во дејноста социјална заштита,  го донесува: </w:t>
      </w:r>
    </w:p>
    <w:p w14:paraId="294CABA7" w14:textId="77777777" w:rsidR="00ED759D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lastRenderedPageBreak/>
        <w:t>Согласно Законот за социјалната заштита</w:t>
      </w:r>
      <w:r w:rsidR="00C13BB4" w:rsidRPr="003E0D3C">
        <w:rPr>
          <w:rFonts w:ascii="StobiSerif Regular" w:eastAsia="Calibri" w:hAnsi="StobiSerif Regular" w:cs="Times New Roman"/>
          <w:b/>
        </w:rPr>
        <w:t>,</w:t>
      </w:r>
      <w:r w:rsidRPr="003E0D3C">
        <w:rPr>
          <w:rFonts w:ascii="StobiSerif Regular" w:eastAsia="Calibri" w:hAnsi="StobiSerif Regular" w:cs="Times New Roman"/>
          <w:b/>
        </w:rPr>
        <w:t xml:space="preserve"> јавна установа за унапредување на социјална дејн</w:t>
      </w:r>
      <w:r w:rsidR="00ED759D" w:rsidRPr="003E0D3C">
        <w:rPr>
          <w:rFonts w:ascii="StobiSerif Regular" w:eastAsia="Calibri" w:hAnsi="StobiSerif Regular" w:cs="Times New Roman"/>
          <w:b/>
        </w:rPr>
        <w:t>ост основана од Влада, која ост</w:t>
      </w:r>
      <w:r w:rsidRPr="003E0D3C">
        <w:rPr>
          <w:rFonts w:ascii="StobiSerif Regular" w:eastAsia="Calibri" w:hAnsi="StobiSerif Regular" w:cs="Times New Roman"/>
          <w:b/>
        </w:rPr>
        <w:t>в</w:t>
      </w:r>
      <w:r w:rsidR="00ED759D" w:rsidRPr="003E0D3C">
        <w:rPr>
          <w:rFonts w:ascii="StobiSerif Regular" w:eastAsia="Calibri" w:hAnsi="StobiSerif Regular" w:cs="Times New Roman"/>
          <w:b/>
        </w:rPr>
        <w:t>а</w:t>
      </w:r>
      <w:r w:rsidRPr="003E0D3C">
        <w:rPr>
          <w:rFonts w:ascii="StobiSerif Regular" w:eastAsia="Calibri" w:hAnsi="StobiSerif Regular" w:cs="Times New Roman"/>
          <w:b/>
        </w:rPr>
        <w:t>рува дејност на целата територија на Република Северна Македонија е:</w:t>
      </w:r>
      <w:r w:rsidRPr="003E0D3C">
        <w:rPr>
          <w:rFonts w:ascii="StobiSerif Regular" w:eastAsia="Calibri" w:hAnsi="StobiSerif Regular" w:cs="Times New Roman"/>
        </w:rPr>
        <w:t xml:space="preserve">  </w:t>
      </w:r>
    </w:p>
    <w:p w14:paraId="7D61F65D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 установи за социјална заштита се</w:t>
      </w:r>
      <w:r w:rsidR="00ED759D" w:rsidRPr="003E0D3C">
        <w:rPr>
          <w:rFonts w:ascii="StobiSerif Regular" w:eastAsia="Calibri" w:hAnsi="StobiSerif Regular" w:cs="Times New Roman"/>
          <w:b/>
        </w:rPr>
        <w:t>:</w:t>
      </w:r>
      <w:r w:rsidRPr="003E0D3C">
        <w:rPr>
          <w:rFonts w:ascii="StobiSerif Regular" w:eastAsia="Calibri" w:hAnsi="StobiSerif Regular" w:cs="Times New Roman"/>
          <w:b/>
        </w:rPr>
        <w:t xml:space="preserve"> </w:t>
      </w:r>
    </w:p>
    <w:p w14:paraId="32353FAD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  <w:b/>
        </w:rPr>
      </w:pPr>
      <w:r w:rsidRPr="003E0D3C">
        <w:rPr>
          <w:rFonts w:ascii="StobiSerif Regular" w:eastAsia="Calibri" w:hAnsi="StobiSerif Regular" w:cs="Times New Roman"/>
          <w:b/>
        </w:rPr>
        <w:t>Согласно З</w:t>
      </w:r>
      <w:r w:rsidR="00ED759D" w:rsidRPr="003E0D3C">
        <w:rPr>
          <w:rFonts w:ascii="StobiSerif Regular" w:eastAsia="Calibri" w:hAnsi="StobiSerif Regular" w:cs="Times New Roman"/>
          <w:b/>
        </w:rPr>
        <w:t>аконот за социјалната заштита, ц</w:t>
      </w:r>
      <w:r w:rsidRPr="003E0D3C">
        <w:rPr>
          <w:rFonts w:ascii="StobiSerif Regular" w:eastAsia="Calibri" w:hAnsi="StobiSerif Regular" w:cs="Times New Roman"/>
          <w:b/>
        </w:rPr>
        <w:t xml:space="preserve">ентар за социјални услуги кој дава привремени услуги се организира како: </w:t>
      </w:r>
    </w:p>
    <w:p w14:paraId="3FD8AD49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 xml:space="preserve">Согласно Законот за социјалната заштита за обезбедување на социјална заштита од општините, градот Скопје и општините во градот Скопје се основаат: </w:t>
      </w:r>
      <w:r w:rsidRPr="003E0D3C">
        <w:rPr>
          <w:rFonts w:ascii="StobiSerif Regular" w:eastAsia="Calibri" w:hAnsi="StobiSerif Regular" w:cs="Times New Roman"/>
          <w:b/>
          <w:lang w:val="en-US"/>
        </w:rPr>
        <w:t xml:space="preserve"> </w:t>
      </w:r>
    </w:p>
    <w:p w14:paraId="767C9066" w14:textId="77777777" w:rsidR="00AA6BB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 дејноста во социјална заштита ја вршаат устaнови за социјална заштита и други даватели на социјaлни услуги и тоа</w:t>
      </w:r>
      <w:r w:rsidRPr="003E0D3C">
        <w:rPr>
          <w:rFonts w:ascii="StobiSerif Regular" w:eastAsia="Calibri" w:hAnsi="StobiSerif Regular" w:cs="Times New Roman"/>
          <w:b/>
          <w:lang w:val="en-US"/>
        </w:rPr>
        <w:t>:</w:t>
      </w:r>
      <w:r w:rsidRPr="003E0D3C">
        <w:rPr>
          <w:rFonts w:ascii="StobiSerif Regular" w:eastAsia="Calibri" w:hAnsi="StobiSerif Regular" w:cs="Times New Roman"/>
          <w:b/>
        </w:rPr>
        <w:t xml:space="preserve"> </w:t>
      </w:r>
    </w:p>
    <w:p w14:paraId="23BC92D1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 физичко лице може</w:t>
      </w:r>
      <w:r w:rsidR="00AA6BB4" w:rsidRPr="003E0D3C">
        <w:rPr>
          <w:rFonts w:ascii="StobiSerif Regular" w:eastAsia="Calibri" w:hAnsi="StobiSerif Regular" w:cs="Times New Roman"/>
          <w:b/>
        </w:rPr>
        <w:t>,</w:t>
      </w:r>
      <w:r w:rsidRPr="003E0D3C">
        <w:rPr>
          <w:rFonts w:ascii="StobiSerif Regular" w:eastAsia="Calibri" w:hAnsi="StobiSerif Regular" w:cs="Times New Roman"/>
          <w:b/>
        </w:rPr>
        <w:t xml:space="preserve"> самостојно да врши работи од социјална заштита како професионална дејност</w:t>
      </w:r>
      <w:r w:rsidR="00AA6BB4" w:rsidRPr="003E0D3C">
        <w:rPr>
          <w:rFonts w:ascii="StobiSerif Regular" w:eastAsia="Calibri" w:hAnsi="StobiSerif Regular" w:cs="Times New Roman"/>
          <w:b/>
        </w:rPr>
        <w:t>,</w:t>
      </w:r>
      <w:r w:rsidRPr="003E0D3C">
        <w:rPr>
          <w:rFonts w:ascii="StobiSerif Regular" w:eastAsia="Calibri" w:hAnsi="StobiSerif Regular" w:cs="Times New Roman"/>
          <w:b/>
        </w:rPr>
        <w:t xml:space="preserve"> кои се однесуваат на: </w:t>
      </w:r>
    </w:p>
    <w:p w14:paraId="145915D9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 xml:space="preserve">Согласно Законот за социјалната заштита корисник на услуга помош и нега во домот која се реализира со трошоци  надоместени од центарот за социјална работа истовремено: </w:t>
      </w:r>
    </w:p>
    <w:p w14:paraId="38A7E8F8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 xml:space="preserve">Согласно </w:t>
      </w:r>
      <w:r w:rsidR="00AA6BB4" w:rsidRPr="003E0D3C">
        <w:rPr>
          <w:rFonts w:ascii="StobiSerif Regular" w:eastAsia="Calibri" w:hAnsi="StobiSerif Regular" w:cs="Times New Roman"/>
          <w:b/>
        </w:rPr>
        <w:t>Законот за социјалната заштита ц</w:t>
      </w:r>
      <w:r w:rsidRPr="003E0D3C">
        <w:rPr>
          <w:rFonts w:ascii="StobiSerif Regular" w:eastAsia="Calibri" w:hAnsi="StobiSerif Regular" w:cs="Times New Roman"/>
          <w:b/>
        </w:rPr>
        <w:t>ентар за поддршка на згрижувачки семејства  се основа како</w:t>
      </w:r>
      <w:r w:rsidR="0092398C">
        <w:rPr>
          <w:rFonts w:ascii="StobiSerif Regular" w:eastAsia="Calibri" w:hAnsi="StobiSerif Regular" w:cs="Times New Roman"/>
          <w:b/>
          <w:lang w:val="en-US"/>
        </w:rPr>
        <w:t xml:space="preserve"> :</w:t>
      </w:r>
    </w:p>
    <w:p w14:paraId="1CA14258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  во  случај на роднинско згрижување надоместок за згрижување на згрижувачот кој има обврска за издржување на сместено дете</w:t>
      </w:r>
      <w:r w:rsidR="00AA6BB4" w:rsidRPr="003E0D3C">
        <w:rPr>
          <w:rFonts w:ascii="StobiSerif Regular" w:eastAsia="Calibri" w:hAnsi="StobiSerif Regular" w:cs="Times New Roman"/>
          <w:b/>
        </w:rPr>
        <w:t>:</w:t>
      </w:r>
      <w:r w:rsidRPr="003E0D3C">
        <w:rPr>
          <w:rFonts w:ascii="StobiSerif Regular" w:eastAsia="Calibri" w:hAnsi="StobiSerif Regular" w:cs="Times New Roman"/>
          <w:b/>
          <w:lang w:val="en-US"/>
        </w:rPr>
        <w:t xml:space="preserve"> </w:t>
      </w:r>
    </w:p>
    <w:p w14:paraId="717AF20C" w14:textId="77777777" w:rsidR="00AA6BB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 за вршење на внатрешна контрола на работењето на установи за социјална заштита основачот формира</w:t>
      </w:r>
      <w:r w:rsidR="00AA6BB4" w:rsidRPr="003E0D3C">
        <w:rPr>
          <w:rFonts w:ascii="StobiSerif Regular" w:eastAsia="Calibri" w:hAnsi="StobiSerif Regular" w:cs="Times New Roman"/>
          <w:b/>
        </w:rPr>
        <w:t>:</w:t>
      </w:r>
      <w:r w:rsidRPr="003E0D3C">
        <w:rPr>
          <w:rFonts w:ascii="StobiSerif Regular" w:eastAsia="Calibri" w:hAnsi="StobiSerif Regular" w:cs="Times New Roman"/>
          <w:lang w:val="en-US"/>
        </w:rPr>
        <w:t xml:space="preserve"> </w:t>
      </w:r>
      <w:r w:rsidRPr="003E0D3C">
        <w:rPr>
          <w:rFonts w:ascii="StobiSerif Regular" w:eastAsia="Calibri" w:hAnsi="StobiSerif Regular" w:cs="Times New Roman"/>
        </w:rPr>
        <w:t xml:space="preserve"> </w:t>
      </w:r>
    </w:p>
    <w:p w14:paraId="14A4AC86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</w:t>
      </w:r>
      <w:r w:rsidR="00AA6BB4" w:rsidRPr="003E0D3C">
        <w:rPr>
          <w:rFonts w:ascii="StobiSerif Regular" w:eastAsia="Calibri" w:hAnsi="StobiSerif Regular" w:cs="Times New Roman"/>
          <w:b/>
        </w:rPr>
        <w:t>,</w:t>
      </w:r>
      <w:r w:rsidRPr="003E0D3C">
        <w:rPr>
          <w:rFonts w:ascii="StobiSerif Regular" w:eastAsia="Calibri" w:hAnsi="StobiSerif Regular" w:cs="Times New Roman"/>
          <w:b/>
        </w:rPr>
        <w:t xml:space="preserve"> средства за обезбедување на иновативни или на интервентни социјални услуги од страна на оптштините, здруженијата или приватни даватели на услуги</w:t>
      </w:r>
      <w:r w:rsidRPr="003E0D3C">
        <w:rPr>
          <w:rFonts w:ascii="StobiSerif Regular" w:eastAsia="Calibri" w:hAnsi="StobiSerif Regular" w:cs="Times New Roman"/>
        </w:rPr>
        <w:t xml:space="preserve"> </w:t>
      </w:r>
      <w:r w:rsidR="00AA6BB4" w:rsidRPr="003E0D3C">
        <w:rPr>
          <w:rFonts w:ascii="StobiSerif Regular" w:eastAsia="Calibri" w:hAnsi="StobiSerif Regular" w:cs="Times New Roman"/>
          <w:b/>
        </w:rPr>
        <w:t>обезбедува:</w:t>
      </w:r>
      <w:r w:rsidRPr="003E0D3C">
        <w:rPr>
          <w:rFonts w:ascii="StobiSerif Regular" w:eastAsia="Calibri" w:hAnsi="StobiSerif Regular" w:cs="Times New Roman"/>
          <w:b/>
        </w:rPr>
        <w:t xml:space="preserve"> </w:t>
      </w:r>
    </w:p>
    <w:p w14:paraId="0C7B5564" w14:textId="77777777" w:rsidR="00BF15E4" w:rsidRPr="003E0D3C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3E0D3C">
        <w:rPr>
          <w:rFonts w:ascii="StobiSerif Regular" w:eastAsia="Calibri" w:hAnsi="StobiSerif Regular" w:cs="Times New Roman"/>
          <w:b/>
        </w:rPr>
        <w:lastRenderedPageBreak/>
        <w:t>Согласно Законот за социјалната заштита, евиденција на лиценцирани даватели на социјални услуги според видот на социјални услуги за кои им е дадена дозвола за работа води</w:t>
      </w:r>
      <w:r w:rsidR="00AA6BB4" w:rsidRPr="003E0D3C">
        <w:rPr>
          <w:rFonts w:ascii="StobiSerif Regular" w:eastAsia="Calibri" w:hAnsi="StobiSerif Regular" w:cs="Times New Roman"/>
          <w:b/>
        </w:rPr>
        <w:t>:</w:t>
      </w:r>
      <w:r w:rsidRPr="003E0D3C">
        <w:rPr>
          <w:rFonts w:ascii="StobiSerif Regular" w:eastAsia="Calibri" w:hAnsi="StobiSerif Regular" w:cs="Times New Roman"/>
          <w:b/>
          <w:lang w:val="en-US"/>
        </w:rPr>
        <w:t xml:space="preserve">  </w:t>
      </w:r>
    </w:p>
    <w:p w14:paraId="7287A675" w14:textId="77777777" w:rsidR="00E77F24" w:rsidRPr="00E77F24" w:rsidRDefault="00E77F2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92398C">
        <w:rPr>
          <w:rFonts w:ascii="StobiSerif Regular" w:eastAsia="Calibri" w:hAnsi="StobiSerif Regular" w:cs="Times New Roman"/>
          <w:b/>
        </w:rPr>
        <w:t xml:space="preserve">Согласно Законот за социјалната заштита, </w:t>
      </w:r>
      <w:r w:rsidR="00C3136D" w:rsidRPr="0092398C">
        <w:rPr>
          <w:rFonts w:ascii="StobiSerif Regular" w:eastAsia="Calibri" w:hAnsi="StobiSerif Regular" w:cs="Times New Roman"/>
          <w:b/>
        </w:rPr>
        <w:t>Националната програма за развој на социјалната заштита ја донесува:</w:t>
      </w:r>
      <w:r w:rsidR="00C3136D">
        <w:rPr>
          <w:rFonts w:ascii="StobiSerif Regular" w:eastAsia="Calibri" w:hAnsi="StobiSerif Regular" w:cs="Times New Roman"/>
        </w:rPr>
        <w:t xml:space="preserve"> </w:t>
      </w:r>
    </w:p>
    <w:p w14:paraId="5909BB22" w14:textId="77777777" w:rsidR="00C3136D" w:rsidRPr="00C3136D" w:rsidRDefault="00C3136D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19025D">
        <w:rPr>
          <w:rFonts w:ascii="StobiSerif Regular" w:eastAsia="Calibri" w:hAnsi="StobiSerif Regular" w:cs="Times New Roman"/>
          <w:b/>
        </w:rPr>
        <w:t>Согласно Законот за социјалната заштита, на корисник кој поради специфичната социјална или здравствена состојба има потреба за сместување и за постојана здравствена нега и грижа може да му се обезбеди:</w:t>
      </w:r>
      <w:r>
        <w:rPr>
          <w:rFonts w:ascii="StobiSerif Regular" w:eastAsia="Calibri" w:hAnsi="StobiSerif Regular" w:cs="Times New Roman"/>
        </w:rPr>
        <w:t xml:space="preserve"> </w:t>
      </w:r>
    </w:p>
    <w:p w14:paraId="655CDF17" w14:textId="77777777" w:rsidR="006F37F7" w:rsidRPr="00C3136D" w:rsidRDefault="00C3136D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19025D">
        <w:rPr>
          <w:rFonts w:ascii="StobiSerif Regular" w:eastAsia="Calibri" w:hAnsi="StobiSerif Regular" w:cs="Times New Roman"/>
          <w:b/>
        </w:rPr>
        <w:t xml:space="preserve">Согласно Законот за социјалната заштита, </w:t>
      </w:r>
      <w:r w:rsidR="006F37F7" w:rsidRPr="0019025D">
        <w:rPr>
          <w:rFonts w:ascii="StobiSerif Regular" w:eastAsia="Calibri" w:hAnsi="StobiSerif Regular" w:cs="Times New Roman"/>
          <w:b/>
        </w:rPr>
        <w:t>стручниот работник пред истекот на важноста на лиценцата поднесува барање за обновување на лиценцата:</w:t>
      </w:r>
      <w:r w:rsidR="006F37F7">
        <w:rPr>
          <w:rFonts w:ascii="StobiSerif Regular" w:eastAsia="Calibri" w:hAnsi="StobiSerif Regular" w:cs="Times New Roman"/>
        </w:rPr>
        <w:t xml:space="preserve"> </w:t>
      </w:r>
    </w:p>
    <w:p w14:paraId="36E76A18" w14:textId="77777777" w:rsidR="006F37F7" w:rsidRPr="0019025D" w:rsidRDefault="006F37F7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  <w:b/>
        </w:rPr>
      </w:pPr>
      <w:r w:rsidRPr="0019025D">
        <w:rPr>
          <w:rFonts w:ascii="StobiSerif Regular" w:eastAsia="Calibri" w:hAnsi="StobiSerif Regular" w:cs="Times New Roman"/>
          <w:b/>
        </w:rPr>
        <w:t>Согласно Законот за социјалната заштита, Комисијата за лиценцирање на даватели на социјални услуги ја формира :</w:t>
      </w:r>
      <w:r w:rsidR="00075B9C" w:rsidRPr="0019025D">
        <w:rPr>
          <w:rFonts w:ascii="StobiSerif Regular" w:eastAsia="Calibri" w:hAnsi="StobiSerif Regular" w:cs="Times New Roman"/>
          <w:b/>
        </w:rPr>
        <w:t xml:space="preserve"> </w:t>
      </w:r>
    </w:p>
    <w:p w14:paraId="66DDF468" w14:textId="77777777" w:rsidR="00075B9C" w:rsidRPr="00075B9C" w:rsidRDefault="00075B9C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eastAsia="Calibri" w:hAnsi="StobiSerif Regular" w:cs="Times New Roman"/>
        </w:rPr>
      </w:pPr>
      <w:r w:rsidRPr="0019025D">
        <w:rPr>
          <w:rFonts w:ascii="StobiSerif Regular" w:eastAsia="Calibri" w:hAnsi="StobiSerif Regular" w:cs="Times New Roman"/>
          <w:b/>
        </w:rPr>
        <w:t xml:space="preserve">Согласно Законот за социјалната заштита, Комисијата за лиценцирање на даватели на социјални услуги се состои од 9 члена од кои: </w:t>
      </w:r>
    </w:p>
    <w:p w14:paraId="6BF623E1" w14:textId="77777777" w:rsidR="004F6432" w:rsidRPr="00441F7B" w:rsidRDefault="00BF15E4" w:rsidP="00F86A64">
      <w:pPr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hAnsi="StobiSerif Regular"/>
          <w:b/>
        </w:rPr>
      </w:pPr>
      <w:r w:rsidRPr="003E0D3C">
        <w:rPr>
          <w:rFonts w:ascii="StobiSerif Regular" w:eastAsia="Calibri" w:hAnsi="StobiSerif Regular" w:cs="Times New Roman"/>
          <w:b/>
        </w:rPr>
        <w:t>Согласно Законот за социјалната заштита општината може да основа јавни установи врз основа на одобрение за основање согласно законот</w:t>
      </w:r>
      <w:r w:rsidRPr="003E0D3C">
        <w:rPr>
          <w:rFonts w:ascii="StobiSerif Regular" w:eastAsia="Calibri" w:hAnsi="StobiSerif Regular" w:cs="Times New Roman"/>
          <w:b/>
          <w:lang w:val="en-US"/>
        </w:rPr>
        <w:t xml:space="preserve">, </w:t>
      </w:r>
      <w:proofErr w:type="spellStart"/>
      <w:r w:rsidRPr="003E0D3C">
        <w:rPr>
          <w:rFonts w:ascii="StobiSerif Regular" w:eastAsia="Calibri" w:hAnsi="StobiSerif Regular" w:cs="Times New Roman"/>
          <w:b/>
          <w:lang w:val="en-US"/>
        </w:rPr>
        <w:t>освен</w:t>
      </w:r>
      <w:proofErr w:type="spellEnd"/>
      <w:r w:rsidRPr="003E0D3C">
        <w:rPr>
          <w:rFonts w:ascii="StobiSerif Regular" w:eastAsia="Calibri" w:hAnsi="StobiSerif Regular" w:cs="Times New Roman"/>
          <w:b/>
          <w:lang w:val="en-US"/>
        </w:rPr>
        <w:t>:</w:t>
      </w:r>
      <w:r w:rsidRPr="003E0D3C">
        <w:rPr>
          <w:rFonts w:ascii="StobiSerif Regular" w:eastAsia="Calibri" w:hAnsi="StobiSerif Regular" w:cs="Times New Roman"/>
          <w:lang w:val="en-US"/>
        </w:rPr>
        <w:t xml:space="preserve"> </w:t>
      </w:r>
      <w:r w:rsidRPr="003E0D3C">
        <w:rPr>
          <w:rFonts w:ascii="StobiSerif Regular" w:eastAsia="Calibri" w:hAnsi="StobiSerif Regular" w:cs="Times New Roman"/>
        </w:rPr>
        <w:t xml:space="preserve"> </w:t>
      </w:r>
    </w:p>
    <w:p w14:paraId="5CCB505E" w14:textId="77777777" w:rsidR="004F6432" w:rsidRPr="003E0D3C" w:rsidRDefault="004F6432" w:rsidP="00F86A64">
      <w:pPr>
        <w:numPr>
          <w:ilvl w:val="0"/>
          <w:numId w:val="1"/>
        </w:numPr>
        <w:spacing w:after="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  <w:bCs/>
        </w:rPr>
        <w:t xml:space="preserve">Согласно Етичкиот кодекс за стручните работници во дејноста социјална заштита, </w:t>
      </w:r>
      <w:r w:rsidR="005F1877" w:rsidRPr="003E0D3C">
        <w:rPr>
          <w:rFonts w:ascii="StobiSerif Regular" w:hAnsi="StobiSerif Regular"/>
          <w:b/>
          <w:bCs/>
        </w:rPr>
        <w:t>основни начела се:</w:t>
      </w:r>
      <w:r w:rsidRPr="003E0D3C">
        <w:rPr>
          <w:rFonts w:ascii="StobiSerif Regular" w:hAnsi="StobiSerif Regular"/>
          <w:b/>
          <w:bCs/>
        </w:rPr>
        <w:t xml:space="preserve"> </w:t>
      </w:r>
    </w:p>
    <w:p w14:paraId="7ED71A0F" w14:textId="77777777" w:rsidR="004F6432" w:rsidRPr="003E0D3C" w:rsidRDefault="004F6432" w:rsidP="00F86A64">
      <w:pPr>
        <w:numPr>
          <w:ilvl w:val="0"/>
          <w:numId w:val="1"/>
        </w:numPr>
        <w:spacing w:after="200" w:line="360" w:lineRule="auto"/>
        <w:ind w:left="0" w:right="421" w:firstLine="0"/>
        <w:contextualSpacing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  <w:bCs/>
        </w:rPr>
        <w:t>Согласно Етичкиот кодекс за стручните работници во дејноста социјална заштита, целта на кодексот</w:t>
      </w:r>
      <w:r w:rsidR="005F1877" w:rsidRPr="003E0D3C">
        <w:rPr>
          <w:rFonts w:ascii="StobiSerif Regular" w:hAnsi="StobiSerif Regular"/>
          <w:b/>
          <w:bCs/>
        </w:rPr>
        <w:t xml:space="preserve"> е: </w:t>
      </w:r>
    </w:p>
    <w:p w14:paraId="1D0FB194" w14:textId="77777777" w:rsidR="0019025D" w:rsidRPr="0019025D" w:rsidRDefault="004F6432" w:rsidP="00F86A64">
      <w:pPr>
        <w:numPr>
          <w:ilvl w:val="0"/>
          <w:numId w:val="1"/>
        </w:numPr>
        <w:spacing w:after="0" w:line="360" w:lineRule="auto"/>
        <w:ind w:left="0" w:right="421" w:firstLine="0"/>
        <w:contextualSpacing/>
        <w:jc w:val="both"/>
        <w:rPr>
          <w:rFonts w:ascii="StobiSerif Regular" w:hAnsi="StobiSerif Regular" w:cs="Arial"/>
        </w:rPr>
      </w:pPr>
      <w:r w:rsidRPr="003E0D3C">
        <w:rPr>
          <w:rFonts w:ascii="StobiSerif Regular" w:hAnsi="StobiSerif Regular"/>
          <w:b/>
          <w:bCs/>
        </w:rPr>
        <w:t>Согласно Етичкиот кодекс за стручните работници во дејноста социјална заштита, формите на комуникација меѓу вработените се засноваат на</w:t>
      </w:r>
      <w:r w:rsidR="00281B0E" w:rsidRPr="003E0D3C">
        <w:rPr>
          <w:rFonts w:ascii="StobiSerif Regular" w:hAnsi="StobiSerif Regular"/>
          <w:b/>
          <w:bCs/>
        </w:rPr>
        <w:t xml:space="preserve">: </w:t>
      </w:r>
    </w:p>
    <w:p w14:paraId="7E1C459E" w14:textId="77777777" w:rsidR="00AA6BB4" w:rsidRPr="003E0D3C" w:rsidRDefault="004F6432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hAnsi="StobiSerif Regular" w:cs="Arial"/>
        </w:rPr>
      </w:pPr>
      <w:r w:rsidRPr="003E0D3C">
        <w:rPr>
          <w:rFonts w:ascii="StobiSerif Regular" w:hAnsi="StobiSerif Regular" w:cs="Arial"/>
          <w:b/>
          <w:bCs/>
        </w:rPr>
        <w:t>Согласно Законот за социјална сигурност на старите лица, право на социјална сигурност на старите лица има лице со навршени</w:t>
      </w:r>
      <w:r w:rsidRPr="003E0D3C">
        <w:rPr>
          <w:rFonts w:ascii="StobiSerif Regular" w:hAnsi="StobiSerif Regular" w:cs="Arial"/>
          <w:b/>
          <w:bCs/>
          <w:lang w:val="en-US"/>
        </w:rPr>
        <w:t xml:space="preserve">: </w:t>
      </w:r>
    </w:p>
    <w:p w14:paraId="1DA7A9D9" w14:textId="77777777" w:rsidR="004F6432" w:rsidRPr="003E0D3C" w:rsidRDefault="004F6432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hAnsi="StobiSerif Regular" w:cs="Arial"/>
        </w:rPr>
      </w:pPr>
      <w:r w:rsidRPr="003E0D3C">
        <w:rPr>
          <w:rFonts w:ascii="StobiSerif Regular" w:hAnsi="StobiSerif Regular" w:cs="Arial"/>
          <w:b/>
          <w:bCs/>
        </w:rPr>
        <w:t xml:space="preserve">Согласно Законот за социјална сигурност на старите лица, право на социјална сигурност за старите лица не може да оствари лице кое со решение на центарот за </w:t>
      </w:r>
      <w:r w:rsidRPr="003E0D3C">
        <w:rPr>
          <w:rFonts w:ascii="StobiSerif Regular" w:hAnsi="StobiSerif Regular" w:cs="Arial"/>
          <w:b/>
          <w:bCs/>
        </w:rPr>
        <w:lastRenderedPageBreak/>
        <w:t>социјална работа е сместено во установа за вон-семејна социјална заштита, здравствена или друга установа подолго од</w:t>
      </w:r>
      <w:r w:rsidRPr="003E0D3C">
        <w:rPr>
          <w:rFonts w:ascii="StobiSerif Regular" w:hAnsi="StobiSerif Regular" w:cs="Arial"/>
          <w:b/>
          <w:bCs/>
          <w:lang w:val="en-US"/>
        </w:rPr>
        <w:t xml:space="preserve">: </w:t>
      </w:r>
    </w:p>
    <w:p w14:paraId="442BAF97" w14:textId="77777777" w:rsidR="00DA3BDB" w:rsidRPr="006434FA" w:rsidRDefault="004F6432" w:rsidP="00F86A64">
      <w:pPr>
        <w:pStyle w:val="ListParagraph"/>
        <w:numPr>
          <w:ilvl w:val="0"/>
          <w:numId w:val="1"/>
        </w:numPr>
        <w:spacing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b/>
          <w:color w:val="FF0000"/>
          <w:lang w:eastAsia="en-GB"/>
        </w:rPr>
      </w:pPr>
      <w:r w:rsidRPr="003E0D3C">
        <w:rPr>
          <w:rFonts w:ascii="StobiSerif Regular" w:hAnsi="StobiSerif Regular" w:cs="Arial"/>
          <w:b/>
          <w:bCs/>
        </w:rPr>
        <w:t>Согласно Законот за социј</w:t>
      </w:r>
      <w:r w:rsidR="00AA6BB4" w:rsidRPr="003E0D3C">
        <w:rPr>
          <w:rFonts w:ascii="StobiSerif Regular" w:hAnsi="StobiSerif Regular" w:cs="Arial"/>
          <w:b/>
          <w:bCs/>
        </w:rPr>
        <w:t>ална сигурност на старите лица в</w:t>
      </w:r>
      <w:r w:rsidRPr="003E0D3C">
        <w:rPr>
          <w:rFonts w:ascii="StobiSerif Regular" w:hAnsi="StobiSerif Regular" w:cs="Arial"/>
          <w:b/>
          <w:bCs/>
        </w:rPr>
        <w:t>исината на месечниот износ на правото на социјална сигурност за старите лица изнесува</w:t>
      </w:r>
      <w:r w:rsidRPr="003E0D3C">
        <w:rPr>
          <w:rFonts w:ascii="StobiSerif Regular" w:hAnsi="StobiSerif Regular" w:cs="Arial"/>
          <w:b/>
          <w:bCs/>
          <w:lang w:val="en-US"/>
        </w:rPr>
        <w:t xml:space="preserve">: </w:t>
      </w:r>
    </w:p>
    <w:p w14:paraId="5AFC11D0" w14:textId="77777777" w:rsidR="007C4EA7" w:rsidRPr="003E0D3C" w:rsidRDefault="007C4EA7" w:rsidP="00F86A64">
      <w:pPr>
        <w:pStyle w:val="ListParagraph"/>
        <w:spacing w:afterLines="200" w:after="480" w:line="360" w:lineRule="auto"/>
        <w:ind w:left="0" w:right="421"/>
        <w:jc w:val="both"/>
        <w:rPr>
          <w:rFonts w:ascii="StobiSerif Regular" w:eastAsia="Times New Roman" w:hAnsi="StobiSerif Regular" w:cs="Times New Roman"/>
          <w:b/>
          <w:lang w:eastAsia="en-GB"/>
        </w:rPr>
      </w:pPr>
    </w:p>
    <w:p w14:paraId="1344503A" w14:textId="77777777" w:rsidR="006A37C8" w:rsidRPr="006A37C8" w:rsidRDefault="007404A4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Согласно Законот за заштита на децата, за дете со </w:t>
      </w:r>
      <w:r w:rsidR="006A37C8">
        <w:rPr>
          <w:rFonts w:ascii="StobiSerif Regular" w:eastAsia="Times New Roman" w:hAnsi="StobiSerif Regular" w:cs="Times New Roman"/>
          <w:b/>
          <w:lang w:eastAsia="en-GB"/>
        </w:rPr>
        <w:t>попреченост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до 26 години живот се обезбедува: </w:t>
      </w:r>
    </w:p>
    <w:p w14:paraId="3EC6779E" w14:textId="77777777" w:rsidR="006A37C8" w:rsidRPr="003E0D3C" w:rsidRDefault="003E0D3C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Arial"/>
        </w:rPr>
      </w:pPr>
      <w:r w:rsidRPr="006A37C8">
        <w:rPr>
          <w:rFonts w:ascii="StobiSerif Regular" w:eastAsia="Times New Roman" w:hAnsi="StobiSerif Regular" w:cs="Times New Roman"/>
          <w:b/>
          <w:lang w:eastAsia="en-GB"/>
        </w:rPr>
        <w:t xml:space="preserve">Согласно 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>Законот за заштита на децата, додаток за образование се обезбедува заради покривање на дел од трошоците на домаќинството поврзани со :</w:t>
      </w:r>
      <w:r w:rsidR="006434FA">
        <w:rPr>
          <w:rFonts w:ascii="StobiSerif Regular" w:eastAsia="Times New Roman" w:hAnsi="StobiSerif Regular" w:cs="Times New Roman"/>
          <w:b/>
          <w:lang w:val="en-US" w:eastAsia="en-GB"/>
        </w:rPr>
        <w:t xml:space="preserve"> </w:t>
      </w:r>
    </w:p>
    <w:p w14:paraId="5EE7CB3A" w14:textId="77777777" w:rsidR="006434FA" w:rsidRPr="006434FA" w:rsidRDefault="00DA3BDB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Согласно Законот за заштита на децата, барањето  за остварување на правото на родителски додаток за дете со потребната документација се поднесува до надлежниот центар за социјална работа: </w:t>
      </w:r>
    </w:p>
    <w:p w14:paraId="7D6C604F" w14:textId="77777777" w:rsidR="004F6432" w:rsidRPr="003E0D3C" w:rsidRDefault="00DA3BDB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</w:rPr>
      </w:pPr>
      <w:r w:rsidRPr="006434FA">
        <w:rPr>
          <w:rFonts w:ascii="StobiSerif Regular" w:eastAsia="Times New Roman" w:hAnsi="StobiSerif Regular" w:cs="Times New Roman"/>
          <w:b/>
          <w:lang w:eastAsia="en-GB"/>
        </w:rPr>
        <w:t xml:space="preserve">Согласно Законот за заштита на децата, правото на заштита на децата престанува: </w:t>
      </w:r>
    </w:p>
    <w:p w14:paraId="41B7BAA6" w14:textId="77777777" w:rsidR="004F6432" w:rsidRPr="003E0D3C" w:rsidRDefault="003156E6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</w:rPr>
      </w:pPr>
      <w:r w:rsidRPr="003E0D3C">
        <w:rPr>
          <w:rFonts w:ascii="StobiSerif Regular" w:eastAsia="Times New Roman" w:hAnsi="StobiSerif Regular" w:cs="Arial"/>
          <w:b/>
        </w:rPr>
        <w:t xml:space="preserve"> </w:t>
      </w:r>
      <w:r w:rsidR="004F6432" w:rsidRPr="003E0D3C">
        <w:rPr>
          <w:rFonts w:ascii="StobiSerif Regular" w:eastAsia="Times New Roman" w:hAnsi="StobiSerif Regular" w:cs="Arial"/>
          <w:b/>
        </w:rPr>
        <w:t>Согласно Законот за заштита на децата, Програмата за развој на дејноста за заштита на децата ја донесува</w:t>
      </w:r>
      <w:r w:rsidR="00B366ED" w:rsidRPr="003E0D3C">
        <w:rPr>
          <w:rFonts w:ascii="StobiSerif Regular" w:eastAsia="Times New Roman" w:hAnsi="StobiSerif Regular" w:cs="Arial"/>
          <w:b/>
        </w:rPr>
        <w:t>:</w:t>
      </w:r>
      <w:r w:rsidR="004F6432" w:rsidRPr="003E0D3C">
        <w:rPr>
          <w:rFonts w:ascii="StobiSerif Regular" w:eastAsia="Times New Roman" w:hAnsi="StobiSerif Regular" w:cs="Arial"/>
          <w:b/>
        </w:rPr>
        <w:t xml:space="preserve"> </w:t>
      </w:r>
    </w:p>
    <w:p w14:paraId="40804733" w14:textId="77777777" w:rsidR="004F6432" w:rsidRPr="003E0D3C" w:rsidRDefault="004F6432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</w:rPr>
      </w:pPr>
      <w:r w:rsidRPr="003E0D3C">
        <w:rPr>
          <w:rFonts w:ascii="StobiSerif Regular" w:eastAsia="Times New Roman" w:hAnsi="StobiSerif Regular" w:cs="Arial"/>
          <w:b/>
        </w:rPr>
        <w:t>Согласно Законот за заштита на децата, на дете кое е без родителска грижа, а е см</w:t>
      </w:r>
      <w:r w:rsidR="00B366ED" w:rsidRPr="003E0D3C">
        <w:rPr>
          <w:rFonts w:ascii="StobiSerif Regular" w:eastAsia="Times New Roman" w:hAnsi="StobiSerif Regular" w:cs="Arial"/>
          <w:b/>
        </w:rPr>
        <w:t xml:space="preserve">естено во згрижувачко семејство: </w:t>
      </w:r>
    </w:p>
    <w:p w14:paraId="4D3B5A24" w14:textId="6C8BB31F" w:rsidR="004F6432" w:rsidRPr="00F86A64" w:rsidRDefault="004F6432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</w:rPr>
      </w:pPr>
      <w:r w:rsidRPr="003E0D3C">
        <w:rPr>
          <w:rFonts w:ascii="StobiSerif Regular" w:eastAsia="Times New Roman" w:hAnsi="StobiSerif Regular" w:cs="Arial"/>
          <w:b/>
        </w:rPr>
        <w:t>Согласно Законот за заштита на децата</w:t>
      </w:r>
      <w:r w:rsidR="007B5B20" w:rsidRPr="003E0D3C">
        <w:rPr>
          <w:rFonts w:ascii="StobiSerif Regular" w:eastAsia="Times New Roman" w:hAnsi="StobiSerif Regular" w:cs="Arial"/>
          <w:b/>
        </w:rPr>
        <w:t>,</w:t>
      </w:r>
      <w:r w:rsidRPr="003E0D3C">
        <w:rPr>
          <w:rFonts w:ascii="StobiSerif Regular" w:eastAsia="Times New Roman" w:hAnsi="StobiSerif Regular" w:cs="Arial"/>
          <w:b/>
        </w:rPr>
        <w:t xml:space="preserve"> </w:t>
      </w:r>
      <w:r w:rsidR="007B5B20" w:rsidRPr="003E0D3C">
        <w:rPr>
          <w:rFonts w:ascii="StobiSerif Regular" w:eastAsia="Times New Roman" w:hAnsi="StobiSerif Regular" w:cs="Arial"/>
          <w:b/>
        </w:rPr>
        <w:t>в</w:t>
      </w:r>
      <w:r w:rsidR="00185EA4" w:rsidRPr="003E0D3C">
        <w:rPr>
          <w:rFonts w:ascii="StobiSerif Regular" w:eastAsia="Times New Roman" w:hAnsi="StobiSerif Regular" w:cs="Arial"/>
          <w:b/>
        </w:rPr>
        <w:t xml:space="preserve">исината на детскиот додаток зависи од: </w:t>
      </w:r>
      <w:r w:rsidR="00DC7151">
        <w:rPr>
          <w:rFonts w:ascii="StobiSerif Regular" w:eastAsia="Times New Roman" w:hAnsi="StobiSerif Regular" w:cs="Arial"/>
          <w:b/>
        </w:rPr>
        <w:t xml:space="preserve"> </w:t>
      </w:r>
    </w:p>
    <w:p w14:paraId="78FDF2F0" w14:textId="77777777" w:rsidR="00DA3BDB" w:rsidRPr="00441F7B" w:rsidRDefault="003D024F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hAnsi="StobiSerif Regular"/>
          <w:lang w:val="en-US"/>
        </w:rPr>
      </w:pPr>
      <w:r w:rsidRPr="003D024F">
        <w:rPr>
          <w:rFonts w:ascii="StobiSerif Regular" w:eastAsia="Times New Roman" w:hAnsi="StobiSerif Regular" w:cs="Arial"/>
          <w:b/>
        </w:rPr>
        <w:t xml:space="preserve">Согласно </w:t>
      </w:r>
      <w:r w:rsidRPr="00E42FCA">
        <w:rPr>
          <w:rFonts w:ascii="StobiSerif Regular" w:eastAsia="Times New Roman" w:hAnsi="StobiSerif Regular" w:cs="Arial"/>
          <w:b/>
        </w:rPr>
        <w:t xml:space="preserve">Законот за заштита на децата, право на детски додаток се обезбедува до : </w:t>
      </w:r>
      <w:r w:rsidRPr="00E42FCA">
        <w:rPr>
          <w:rFonts w:ascii="StobiSerif Regular" w:hAnsi="StobiSerif Regular"/>
        </w:rPr>
        <w:t xml:space="preserve"> </w:t>
      </w:r>
    </w:p>
    <w:p w14:paraId="415DD58D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val="en-US"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 заедница на живот на маж и жена која не е заснована во согласност со одредбите на Законот за семејството (вонбрачна з</w:t>
      </w:r>
      <w:r w:rsidRPr="003E0D3C">
        <w:rPr>
          <w:rFonts w:ascii="StobiSerif Regular" w:eastAsia="Times New Roman" w:hAnsi="StobiSerif Regular" w:cs="Times New Roman"/>
          <w:b/>
          <w:lang w:val="en-US" w:eastAsia="en-GB"/>
        </w:rPr>
        <w:t>a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едница) </w:t>
      </w:r>
      <w:r w:rsidR="00E54229" w:rsidRPr="003E0D3C">
        <w:rPr>
          <w:rFonts w:ascii="StobiSerif Regular" w:eastAsia="Times New Roman" w:hAnsi="StobiSerif Regular" w:cs="Times New Roman"/>
          <w:b/>
          <w:lang w:eastAsia="en-GB"/>
        </w:rPr>
        <w:t>и која траела најмалку една година</w:t>
      </w:r>
      <w:r w:rsidRPr="003E0D3C">
        <w:rPr>
          <w:rFonts w:ascii="StobiSerif Regular" w:eastAsia="Times New Roman" w:hAnsi="StobiSerif Regular" w:cs="Times New Roman"/>
          <w:b/>
          <w:lang w:val="en-US" w:eastAsia="en-GB"/>
        </w:rPr>
        <w:t>: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</w:t>
      </w:r>
    </w:p>
    <w:p w14:paraId="47D65F82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 работите сврзани со посебната заштита и помош на семејството,</w:t>
      </w:r>
      <w:r w:rsidR="00935550" w:rsidRPr="003E0D3C">
        <w:rPr>
          <w:rFonts w:ascii="StobiSerif Regular" w:eastAsia="Times New Roman" w:hAnsi="StobiSerif Regular" w:cs="Times New Roman"/>
          <w:b/>
          <w:lang w:eastAsia="en-GB"/>
        </w:rPr>
        <w:t xml:space="preserve"> семејното насилство, дел од работите сврзани со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посвојувањето, како и работите на старателството, утв</w:t>
      </w:r>
      <w:r w:rsidR="00E54229" w:rsidRPr="003E0D3C">
        <w:rPr>
          <w:rFonts w:ascii="StobiSerif Regular" w:eastAsia="Times New Roman" w:hAnsi="StobiSerif Regular" w:cs="Times New Roman"/>
          <w:b/>
          <w:lang w:eastAsia="en-GB"/>
        </w:rPr>
        <w:t>рдени со Законот за семејството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, ги врши: </w:t>
      </w:r>
    </w:p>
    <w:p w14:paraId="061ADD8A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b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lastRenderedPageBreak/>
        <w:t>Согласно Законот за семејството склучување на брак на лице кое  наполнило 16 години од животот може да до</w:t>
      </w:r>
      <w:r w:rsidR="002829A1">
        <w:rPr>
          <w:rFonts w:ascii="StobiSerif Regular" w:eastAsia="Times New Roman" w:hAnsi="StobiSerif Regular" w:cs="Times New Roman"/>
          <w:b/>
          <w:lang w:eastAsia="en-GB"/>
        </w:rPr>
        <w:t xml:space="preserve">зволи: </w:t>
      </w:r>
    </w:p>
    <w:p w14:paraId="4FB1AC68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</w:t>
      </w:r>
      <w:r w:rsidR="00922FC3" w:rsidRPr="003E0D3C">
        <w:rPr>
          <w:rFonts w:ascii="StobiSerif Regular" w:eastAsia="Times New Roman" w:hAnsi="StobiSerif Regular" w:cs="Times New Roman"/>
          <w:b/>
          <w:lang w:eastAsia="en-GB"/>
        </w:rPr>
        <w:t>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детето</w:t>
      </w:r>
      <w:r w:rsidR="00922FC3" w:rsidRPr="003E0D3C">
        <w:rPr>
          <w:rFonts w:ascii="StobiSerif Regular" w:eastAsia="Times New Roman" w:hAnsi="StobiSerif Regular" w:cs="Times New Roman"/>
          <w:b/>
          <w:lang w:eastAsia="en-GB"/>
        </w:rPr>
        <w:t>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може да го одземе од едниот и да го довери на чување и воспитание на другиот родител, некое друго лице или на соодветна установа: </w:t>
      </w:r>
    </w:p>
    <w:p w14:paraId="6E2FF13D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</w:t>
      </w:r>
      <w:r w:rsidR="00922FC3" w:rsidRPr="003E0D3C">
        <w:rPr>
          <w:rFonts w:ascii="StobiSerif Regular" w:eastAsia="Times New Roman" w:hAnsi="StobiSerif Regular" w:cs="Times New Roman"/>
          <w:b/>
          <w:lang w:eastAsia="en-GB"/>
        </w:rPr>
        <w:t>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старателот, лицето, другото семејство и установа</w:t>
      </w:r>
      <w:r w:rsidR="00935550" w:rsidRPr="003E0D3C">
        <w:rPr>
          <w:rFonts w:ascii="StobiSerif Regular" w:eastAsia="Times New Roman" w:hAnsi="StobiSerif Regular" w:cs="Times New Roman"/>
          <w:b/>
          <w:lang w:eastAsia="en-GB"/>
        </w:rPr>
        <w:t>та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во која е сместено лицето под старателство се должни на: </w:t>
      </w:r>
    </w:p>
    <w:p w14:paraId="40469ABC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before="9" w:after="0" w:line="360" w:lineRule="auto"/>
        <w:ind w:left="0" w:right="421" w:firstLine="0"/>
        <w:jc w:val="both"/>
        <w:rPr>
          <w:rFonts w:ascii="StobiSerif Regular" w:eastAsia="Times New Roman" w:hAnsi="StobiSerif Regular" w:cs="Times New Roman"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 по засновање на потполно посвојување во м</w:t>
      </w:r>
      <w:r w:rsidR="001D3863" w:rsidRPr="003E0D3C">
        <w:rPr>
          <w:rFonts w:ascii="StobiSerif Regular" w:eastAsia="Times New Roman" w:hAnsi="StobiSerif Regular" w:cs="Times New Roman"/>
          <w:b/>
          <w:lang w:eastAsia="en-GB"/>
        </w:rPr>
        <w:t>атичната книга на родените, како родители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на детето се запишуваат: </w:t>
      </w:r>
    </w:p>
    <w:p w14:paraId="6FAAF596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 ако полнолетното лице е неспособно за работа поради болест, физички или психички недостаток</w:t>
      </w:r>
      <w:r w:rsidR="00922FC3" w:rsidRPr="003E0D3C">
        <w:rPr>
          <w:rFonts w:ascii="StobiSerif Regular" w:eastAsia="Times New Roman" w:hAnsi="StobiSerif Regular" w:cs="Times New Roman"/>
          <w:b/>
          <w:lang w:eastAsia="en-GB"/>
        </w:rPr>
        <w:t>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родителите: </w:t>
      </w:r>
    </w:p>
    <w:p w14:paraId="0C9C6CCA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Согласно Законот за семејството дете без родителска грижа е дете чии родители: </w:t>
      </w:r>
    </w:p>
    <w:p w14:paraId="68062712" w14:textId="46638B32" w:rsidR="00DA3BDB" w:rsidRPr="000E6C3D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  <w:lang w:eastAsia="en-GB"/>
        </w:rPr>
      </w:pPr>
      <w:r w:rsidRPr="003E0D3C">
        <w:rPr>
          <w:rFonts w:ascii="StobiSerif Regular" w:eastAsia="Times New Roman" w:hAnsi="StobiSerif Regular" w:cs="Times New Roman"/>
          <w:b/>
          <w:lang w:eastAsia="en-GB"/>
        </w:rPr>
        <w:t>Согласно Законот за семејството</w:t>
      </w:r>
      <w:r w:rsidR="00922FC3" w:rsidRPr="003E0D3C">
        <w:rPr>
          <w:rFonts w:ascii="StobiSerif Regular" w:eastAsia="Times New Roman" w:hAnsi="StobiSerif Regular" w:cs="Times New Roman"/>
          <w:b/>
          <w:lang w:eastAsia="en-GB"/>
        </w:rPr>
        <w:t>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родителите на детето </w:t>
      </w:r>
      <w:r w:rsidRPr="003E0D3C">
        <w:rPr>
          <w:rFonts w:ascii="StobiSerif Regular" w:eastAsia="Times New Roman" w:hAnsi="StobiSerif Regular" w:cs="Arial"/>
          <w:b/>
          <w:lang w:val="ru-RU" w:eastAsia="en-GB"/>
        </w:rPr>
        <w:t>можат со одобрение на</w:t>
      </w:r>
      <w:r w:rsidR="00214164" w:rsidRPr="003E0D3C">
        <w:rPr>
          <w:rFonts w:ascii="StobiSerif Regular" w:eastAsia="Times New Roman" w:hAnsi="StobiSerif Regular" w:cs="Arial"/>
          <w:b/>
          <w:lang w:eastAsia="en-GB"/>
        </w:rPr>
        <w:tab/>
      </w:r>
    </w:p>
    <w:p w14:paraId="4F15C564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  <w:lang w:val="ru-RU" w:eastAsia="en-GB"/>
        </w:rPr>
      </w:pPr>
      <w:r w:rsidRPr="003E0D3C">
        <w:rPr>
          <w:rFonts w:ascii="StobiSerif Regular" w:eastAsia="Times New Roman" w:hAnsi="StobiSerif Regular" w:cs="Arial"/>
          <w:b/>
          <w:lang w:eastAsia="en-GB"/>
        </w:rPr>
        <w:t>Согласно Законот за семејството</w:t>
      </w:r>
      <w:r w:rsidR="004D2F35" w:rsidRPr="003E0D3C">
        <w:rPr>
          <w:rFonts w:ascii="StobiSerif Regular" w:eastAsia="Times New Roman" w:hAnsi="StobiSerif Regular" w:cs="Arial"/>
          <w:b/>
          <w:lang w:eastAsia="en-GB"/>
        </w:rPr>
        <w:t>,</w:t>
      </w:r>
      <w:r w:rsidRPr="003E0D3C">
        <w:rPr>
          <w:rFonts w:ascii="StobiSerif Regular" w:eastAsia="Times New Roman" w:hAnsi="StobiSerif Regular" w:cs="Arial"/>
          <w:b/>
          <w:lang w:eastAsia="en-GB"/>
        </w:rPr>
        <w:t xml:space="preserve"> предлог за враќање на родителското право може да поднесе</w:t>
      </w:r>
      <w:r w:rsidR="004D2F35" w:rsidRPr="003E0D3C">
        <w:rPr>
          <w:rFonts w:ascii="StobiSerif Regular" w:eastAsia="Times New Roman" w:hAnsi="StobiSerif Regular" w:cs="Arial"/>
          <w:b/>
          <w:lang w:eastAsia="en-GB"/>
        </w:rPr>
        <w:t>:</w:t>
      </w:r>
      <w:r w:rsidRPr="003E0D3C">
        <w:rPr>
          <w:rFonts w:ascii="StobiSerif Regular" w:eastAsia="Times New Roman" w:hAnsi="StobiSerif Regular" w:cs="Arial"/>
          <w:b/>
          <w:lang w:eastAsia="en-GB"/>
        </w:rPr>
        <w:t xml:space="preserve"> </w:t>
      </w:r>
    </w:p>
    <w:p w14:paraId="11425DBB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before="9"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lang w:val="ru-RU" w:eastAsia="en-GB"/>
        </w:rPr>
      </w:pPr>
      <w:r w:rsidRPr="003E0D3C">
        <w:rPr>
          <w:rFonts w:ascii="StobiSerif Regular" w:eastAsia="Times New Roman" w:hAnsi="StobiSerif Regular" w:cs="Arial"/>
          <w:b/>
          <w:lang w:val="ru-RU" w:eastAsia="en-GB"/>
        </w:rPr>
        <w:t>Согласно Законот за семејството</w:t>
      </w:r>
      <w:r w:rsidR="004D2F35" w:rsidRPr="003E0D3C">
        <w:rPr>
          <w:rFonts w:ascii="StobiSerif Regular" w:eastAsia="Times New Roman" w:hAnsi="StobiSerif Regular" w:cs="Arial"/>
          <w:b/>
          <w:lang w:val="ru-RU" w:eastAsia="en-GB"/>
        </w:rPr>
        <w:t>,</w:t>
      </w:r>
      <w:r w:rsidRPr="003E0D3C">
        <w:rPr>
          <w:rFonts w:ascii="StobiSerif Regular" w:eastAsia="Times New Roman" w:hAnsi="StobiSerif Regular" w:cs="Arial"/>
          <w:b/>
          <w:lang w:val="ru-RU" w:eastAsia="en-GB"/>
        </w:rPr>
        <w:t xml:space="preserve"> за посвојување на дете потребна е согласност</w:t>
      </w:r>
      <w:r w:rsidRPr="003E0D3C">
        <w:rPr>
          <w:rFonts w:ascii="StobiSerif Regular" w:eastAsia="Times New Roman" w:hAnsi="StobiSerif Regular" w:cs="Times New Roman"/>
          <w:b/>
          <w:w w:val="102"/>
          <w:lang w:eastAsia="en-GB"/>
        </w:rPr>
        <w:t xml:space="preserve">: </w:t>
      </w:r>
    </w:p>
    <w:p w14:paraId="3A127E97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eastAsia="Times New Roman" w:hAnsi="StobiSerif Regular" w:cs="Arial"/>
          <w:b/>
          <w:lang w:val="ru-RU" w:eastAsia="en-GB"/>
        </w:rPr>
        <w:t>С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>огласно Законот за семејството</w:t>
      </w:r>
      <w:r w:rsidR="004D2F35" w:rsidRPr="003E0D3C">
        <w:rPr>
          <w:rFonts w:ascii="StobiSerif Regular" w:eastAsia="Times New Roman" w:hAnsi="StobiSerif Regular" w:cs="Times New Roman"/>
          <w:b/>
          <w:lang w:eastAsia="en-GB"/>
        </w:rPr>
        <w:t>,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 лицето</w:t>
      </w:r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кое</w:t>
      </w:r>
      <w:proofErr w:type="spellEnd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сака</w:t>
      </w:r>
      <w:proofErr w:type="spellEnd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да</w:t>
      </w:r>
      <w:proofErr w:type="spellEnd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посвои</w:t>
      </w:r>
      <w:proofErr w:type="spellEnd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дете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поднесува</w:t>
      </w:r>
      <w:proofErr w:type="spellEnd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барање</w:t>
      </w:r>
      <w:proofErr w:type="spellEnd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 xml:space="preserve"> </w:t>
      </w:r>
      <w:proofErr w:type="spellStart"/>
      <w:r w:rsidRPr="003E0D3C">
        <w:rPr>
          <w:rFonts w:ascii="StobiSerif Regular" w:eastAsia="Times New Roman" w:hAnsi="StobiSerif Regular" w:cs="Times New Roman"/>
          <w:b/>
          <w:lang w:val="en-GB" w:eastAsia="en-GB"/>
        </w:rPr>
        <w:t>до</w:t>
      </w:r>
      <w:proofErr w:type="spellEnd"/>
      <w:r w:rsidRPr="003E0D3C">
        <w:rPr>
          <w:rFonts w:ascii="StobiSerif Regular" w:eastAsia="Times New Roman" w:hAnsi="StobiSerif Regular" w:cs="Times New Roman"/>
          <w:b/>
          <w:lang w:eastAsia="en-GB"/>
        </w:rPr>
        <w:t xml:space="preserve">: </w:t>
      </w:r>
    </w:p>
    <w:p w14:paraId="728F2E69" w14:textId="77777777" w:rsidR="005406C8" w:rsidRPr="003E0D3C" w:rsidRDefault="00DA3BDB" w:rsidP="00F86A64">
      <w:pPr>
        <w:pStyle w:val="ListParagraph"/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семејство</w:t>
      </w:r>
      <w:r w:rsidR="004D2F35" w:rsidRPr="003E0D3C">
        <w:rPr>
          <w:rFonts w:ascii="StobiSerif Regular" w:hAnsi="StobiSerif Regular"/>
          <w:b/>
        </w:rPr>
        <w:t xml:space="preserve">то, семејството </w:t>
      </w:r>
      <w:r w:rsidRPr="003E0D3C">
        <w:rPr>
          <w:rFonts w:ascii="StobiSerif Regular" w:hAnsi="StobiSerif Regular"/>
          <w:b/>
        </w:rPr>
        <w:t>настанува</w:t>
      </w:r>
      <w:r w:rsidR="004D2F35" w:rsidRPr="003E0D3C">
        <w:rPr>
          <w:rFonts w:ascii="StobiSerif Regular" w:hAnsi="StobiSerif Regular"/>
          <w:b/>
        </w:rPr>
        <w:t>:</w:t>
      </w:r>
      <w:r w:rsidRPr="003E0D3C">
        <w:rPr>
          <w:rFonts w:ascii="StobiSerif Regular" w:hAnsi="StobiSerif Regular"/>
          <w:b/>
        </w:rPr>
        <w:t xml:space="preserve"> </w:t>
      </w:r>
    </w:p>
    <w:p w14:paraId="79F45DE3" w14:textId="77777777" w:rsidR="00CF2702" w:rsidRPr="000E6C3D" w:rsidRDefault="00DA3BDB" w:rsidP="00F86A64">
      <w:pPr>
        <w:pStyle w:val="ListParagraph"/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семејство</w:t>
      </w:r>
      <w:r w:rsidR="004D2F35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>, кои лица не можат да склучат брак</w:t>
      </w:r>
      <w:r w:rsidR="005406C8" w:rsidRPr="003E0D3C">
        <w:rPr>
          <w:rFonts w:ascii="StobiSerif Regular" w:hAnsi="StobiSerif Regular"/>
          <w:b/>
        </w:rPr>
        <w:t xml:space="preserve"> меѓу себе</w:t>
      </w:r>
      <w:r w:rsidRPr="003E0D3C">
        <w:rPr>
          <w:rFonts w:ascii="StobiSerif Regular" w:hAnsi="StobiSerif Regular"/>
          <w:b/>
        </w:rPr>
        <w:t xml:space="preserve">? </w:t>
      </w:r>
    </w:p>
    <w:p w14:paraId="2EC2D576" w14:textId="77777777" w:rsidR="0006689C" w:rsidRPr="000E6C3D" w:rsidRDefault="00DA3BDB" w:rsidP="00F86A64">
      <w:pPr>
        <w:pStyle w:val="ListParagraph"/>
        <w:numPr>
          <w:ilvl w:val="0"/>
          <w:numId w:val="1"/>
        </w:numPr>
        <w:spacing w:after="20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Според 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>, ком</w:t>
      </w:r>
      <w:r w:rsidR="00CD73BA" w:rsidRPr="003E0D3C">
        <w:rPr>
          <w:rFonts w:ascii="StobiSerif Regular" w:hAnsi="StobiSerif Regular"/>
          <w:b/>
        </w:rPr>
        <w:t>у му припаѓа родителското право?</w:t>
      </w:r>
      <w:r w:rsidRPr="003E0D3C">
        <w:rPr>
          <w:rFonts w:ascii="StobiSerif Regular" w:hAnsi="StobiSerif Regular"/>
          <w:b/>
        </w:rPr>
        <w:t xml:space="preserve">  </w:t>
      </w:r>
    </w:p>
    <w:p w14:paraId="0383DD6C" w14:textId="77777777" w:rsidR="0006689C" w:rsidRPr="003E0D3C" w:rsidRDefault="00DA3BDB" w:rsidP="00F86A64">
      <w:pPr>
        <w:pStyle w:val="ListParagraph"/>
        <w:numPr>
          <w:ilvl w:val="0"/>
          <w:numId w:val="1"/>
        </w:numPr>
        <w:spacing w:after="200" w:line="360" w:lineRule="auto"/>
        <w:ind w:left="426" w:right="421"/>
        <w:jc w:val="both"/>
        <w:rPr>
          <w:rFonts w:ascii="StobiSerif Regular" w:hAnsi="StobiSerif Regular"/>
        </w:rPr>
      </w:pPr>
      <w:r w:rsidRPr="000E6C3D">
        <w:rPr>
          <w:rFonts w:ascii="StobiSerif Regular" w:hAnsi="StobiSerif Regular"/>
          <w:b/>
        </w:rPr>
        <w:t>Согласно</w:t>
      </w:r>
      <w:r w:rsidRPr="000E6C3D">
        <w:rPr>
          <w:rFonts w:ascii="StobiSerif Regular" w:hAnsi="StobiSerif Regular"/>
          <w:b/>
          <w:color w:val="FF0000"/>
        </w:rPr>
        <w:t xml:space="preserve"> </w:t>
      </w:r>
      <w:r w:rsidRPr="003E0D3C">
        <w:rPr>
          <w:rFonts w:ascii="StobiSerif Regular" w:hAnsi="StobiSerif Regular"/>
          <w:b/>
        </w:rPr>
        <w:t>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 xml:space="preserve">, кој решава во случај на несогласување на родителите во вршењето на родителското право? </w:t>
      </w:r>
    </w:p>
    <w:p w14:paraId="74D22BA2" w14:textId="77777777" w:rsidR="0006689C" w:rsidRPr="003E0D3C" w:rsidRDefault="00DA3BDB" w:rsidP="00F86A64">
      <w:pPr>
        <w:pStyle w:val="ListParagraph"/>
        <w:numPr>
          <w:ilvl w:val="0"/>
          <w:numId w:val="1"/>
        </w:numPr>
        <w:spacing w:after="200" w:line="360" w:lineRule="auto"/>
        <w:ind w:left="426" w:right="421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 xml:space="preserve">, кој врши надзор над вршење </w:t>
      </w:r>
      <w:r w:rsidR="0006689C" w:rsidRPr="003E0D3C">
        <w:rPr>
          <w:rFonts w:ascii="StobiSerif Regular" w:hAnsi="StobiSerif Regular"/>
          <w:b/>
        </w:rPr>
        <w:t xml:space="preserve">на родителското право? </w:t>
      </w:r>
    </w:p>
    <w:p w14:paraId="3DE0D6EB" w14:textId="77777777" w:rsidR="00254F65" w:rsidRPr="00C275D7" w:rsidRDefault="00DA3BDB" w:rsidP="00F86A64">
      <w:pPr>
        <w:pStyle w:val="ListParagraph"/>
        <w:numPr>
          <w:ilvl w:val="0"/>
          <w:numId w:val="1"/>
        </w:numPr>
        <w:spacing w:after="200" w:line="360" w:lineRule="auto"/>
        <w:ind w:left="426" w:right="421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lastRenderedPageBreak/>
        <w:t>Согласно 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>, ако дошло до пореметување на поведението на детето на чи</w:t>
      </w:r>
      <w:r w:rsidR="00AD6533">
        <w:rPr>
          <w:rFonts w:ascii="StobiSerif Regular" w:hAnsi="StobiSerif Regular"/>
          <w:b/>
        </w:rPr>
        <w:t>ј</w:t>
      </w:r>
      <w:r w:rsidRPr="003E0D3C">
        <w:rPr>
          <w:rFonts w:ascii="StobiSerif Regular" w:hAnsi="StobiSerif Regular"/>
          <w:b/>
        </w:rPr>
        <w:t xml:space="preserve"> предлог Центарот за социјална </w:t>
      </w:r>
      <w:r w:rsidR="00254F65" w:rsidRPr="003E0D3C">
        <w:rPr>
          <w:rFonts w:ascii="StobiSerif Regular" w:hAnsi="StobiSerif Regular"/>
          <w:b/>
        </w:rPr>
        <w:t>работа може да го смести детето</w:t>
      </w:r>
      <w:r w:rsidRPr="003E0D3C">
        <w:rPr>
          <w:rFonts w:ascii="StobiSerif Regular" w:hAnsi="StobiSerif Regular"/>
          <w:b/>
        </w:rPr>
        <w:t xml:space="preserve"> во установа? </w:t>
      </w:r>
    </w:p>
    <w:p w14:paraId="75A1D2F4" w14:textId="77777777" w:rsidR="00CF0638" w:rsidRPr="003E0D3C" w:rsidRDefault="00DA3BDB" w:rsidP="00F86A64">
      <w:pPr>
        <w:pStyle w:val="ListParagraph"/>
        <w:numPr>
          <w:ilvl w:val="0"/>
          <w:numId w:val="1"/>
        </w:numPr>
        <w:tabs>
          <w:tab w:val="left" w:pos="426"/>
        </w:tabs>
        <w:spacing w:after="200" w:line="360" w:lineRule="auto"/>
        <w:ind w:left="426" w:right="421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 xml:space="preserve">, под кои услови престанува родителското право? </w:t>
      </w:r>
    </w:p>
    <w:p w14:paraId="5C26D5D2" w14:textId="77777777" w:rsidR="00CF0638" w:rsidRPr="003E0D3C" w:rsidRDefault="00DA3BDB" w:rsidP="00F86A64">
      <w:pPr>
        <w:pStyle w:val="ListParagraph"/>
        <w:numPr>
          <w:ilvl w:val="0"/>
          <w:numId w:val="1"/>
        </w:numPr>
        <w:tabs>
          <w:tab w:val="left" w:pos="567"/>
        </w:tabs>
        <w:spacing w:after="20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>Согласно 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Pr="003E0D3C">
        <w:rPr>
          <w:rFonts w:ascii="StobiSerif Regular" w:hAnsi="StobiSerif Regular"/>
          <w:b/>
        </w:rPr>
        <w:t>, кој може со полномошно на стари лица во нивно име да поведе и води спор за остварување на право на издржување спрема лицат</w:t>
      </w:r>
      <w:r w:rsidR="00CF0638" w:rsidRPr="003E0D3C">
        <w:rPr>
          <w:rFonts w:ascii="StobiSerif Regular" w:hAnsi="StobiSerif Regular"/>
          <w:b/>
        </w:rPr>
        <w:t>а</w:t>
      </w:r>
      <w:r w:rsidRPr="003E0D3C">
        <w:rPr>
          <w:rFonts w:ascii="StobiSerif Regular" w:hAnsi="StobiSerif Regular"/>
          <w:b/>
        </w:rPr>
        <w:t xml:space="preserve"> кои според одредбите на овој закон се должни да ги издржуваат? </w:t>
      </w:r>
    </w:p>
    <w:p w14:paraId="58E5CACE" w14:textId="77777777" w:rsidR="00DA3BDB" w:rsidRPr="00441F7B" w:rsidRDefault="00CF0638" w:rsidP="00F86A64">
      <w:pPr>
        <w:pStyle w:val="ListParagraph"/>
        <w:numPr>
          <w:ilvl w:val="0"/>
          <w:numId w:val="1"/>
        </w:numPr>
        <w:tabs>
          <w:tab w:val="left" w:pos="567"/>
        </w:tabs>
        <w:spacing w:after="200" w:line="360" w:lineRule="auto"/>
        <w:ind w:left="0" w:right="421" w:firstLine="0"/>
        <w:jc w:val="both"/>
        <w:rPr>
          <w:rFonts w:ascii="StobiSerif Regular" w:hAnsi="StobiSerif Regular"/>
        </w:rPr>
      </w:pPr>
      <w:r w:rsidRPr="003E0D3C">
        <w:rPr>
          <w:rFonts w:ascii="StobiSerif Regular" w:hAnsi="StobiSerif Regular"/>
          <w:b/>
        </w:rPr>
        <w:t xml:space="preserve"> </w:t>
      </w:r>
      <w:r w:rsidR="00DA3BDB" w:rsidRPr="003E0D3C">
        <w:rPr>
          <w:rFonts w:ascii="StobiSerif Regular" w:hAnsi="StobiSerif Regular"/>
          <w:b/>
        </w:rPr>
        <w:t>Согласно Законот за семејство</w:t>
      </w:r>
      <w:r w:rsidR="00CD73BA" w:rsidRPr="003E0D3C">
        <w:rPr>
          <w:rFonts w:ascii="StobiSerif Regular" w:hAnsi="StobiSerif Regular"/>
          <w:b/>
        </w:rPr>
        <w:t>то</w:t>
      </w:r>
      <w:r w:rsidR="00DA3BDB" w:rsidRPr="003E0D3C">
        <w:rPr>
          <w:rFonts w:ascii="StobiSerif Regular" w:hAnsi="StobiSerif Regular"/>
          <w:b/>
        </w:rPr>
        <w:t>, до која возраст родителите се должни да ги издржуваат</w:t>
      </w:r>
      <w:r w:rsidR="002F5D08" w:rsidRPr="003E0D3C">
        <w:rPr>
          <w:rFonts w:ascii="StobiSerif Regular" w:hAnsi="StobiSerif Regular"/>
          <w:b/>
        </w:rPr>
        <w:t xml:space="preserve"> своите деца? </w:t>
      </w:r>
    </w:p>
    <w:p w14:paraId="02A221CC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</w:rPr>
      </w:pPr>
      <w:r w:rsidRPr="003E0D3C">
        <w:rPr>
          <w:rFonts w:ascii="StobiSerif Regular" w:eastAsia="Times New Roman" w:hAnsi="StobiSerif Regular" w:cs="Times New Roman"/>
          <w:b/>
        </w:rPr>
        <w:t>Согласно Законот за</w:t>
      </w:r>
      <w:r w:rsidR="008E3676" w:rsidRPr="003E0D3C">
        <w:rPr>
          <w:rFonts w:ascii="StobiSerif Regular" w:eastAsia="Times New Roman" w:hAnsi="StobiSerif Regular" w:cs="Times New Roman"/>
          <w:b/>
        </w:rPr>
        <w:t xml:space="preserve"> правда н</w:t>
      </w:r>
      <w:r w:rsidR="006B131C" w:rsidRPr="003E0D3C">
        <w:rPr>
          <w:rFonts w:ascii="StobiSerif Regular" w:eastAsia="Times New Roman" w:hAnsi="StobiSerif Regular" w:cs="Times New Roman"/>
          <w:b/>
        </w:rPr>
        <w:t>а децата, санкција е</w:t>
      </w:r>
      <w:r w:rsidRPr="003E0D3C">
        <w:rPr>
          <w:rFonts w:ascii="StobiSerif Regular" w:eastAsia="Times New Roman" w:hAnsi="StobiSerif Regular" w:cs="Times New Roman"/>
          <w:b/>
        </w:rPr>
        <w:t>:</w:t>
      </w:r>
      <w:r w:rsidR="006B131C" w:rsidRPr="003E0D3C">
        <w:rPr>
          <w:rFonts w:ascii="StobiSerif Regular" w:eastAsia="Times New Roman" w:hAnsi="StobiSerif Regular" w:cs="Times New Roman"/>
          <w:b/>
        </w:rPr>
        <w:t xml:space="preserve"> </w:t>
      </w:r>
    </w:p>
    <w:p w14:paraId="20F7443C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</w:rPr>
      </w:pPr>
      <w:r w:rsidRPr="003E0D3C">
        <w:rPr>
          <w:rFonts w:ascii="StobiSerif Regular" w:eastAsia="Times New Roman" w:hAnsi="StobiSerif Regular" w:cs="Times New Roman"/>
          <w:b/>
        </w:rPr>
        <w:t xml:space="preserve">Согласно </w:t>
      </w:r>
      <w:r w:rsidR="008E3676" w:rsidRPr="003E0D3C">
        <w:rPr>
          <w:rFonts w:ascii="StobiSerif Regular" w:eastAsia="Times New Roman" w:hAnsi="StobiSerif Regular" w:cs="Times New Roman"/>
          <w:b/>
        </w:rPr>
        <w:t xml:space="preserve">Законот за правда на децата </w:t>
      </w:r>
      <w:r w:rsidR="007F098B" w:rsidRPr="003E0D3C">
        <w:rPr>
          <w:rFonts w:ascii="StobiSerif Regular" w:eastAsia="Times New Roman" w:hAnsi="StobiSerif Regular" w:cs="Times New Roman"/>
          <w:b/>
        </w:rPr>
        <w:t xml:space="preserve">во случаите  кога </w:t>
      </w:r>
      <w:r w:rsidRPr="003E0D3C">
        <w:rPr>
          <w:rFonts w:ascii="StobiSerif Regular" w:eastAsia="Times New Roman" w:hAnsi="StobiSerif Regular" w:cs="Times New Roman"/>
          <w:b/>
        </w:rPr>
        <w:t xml:space="preserve">дејствието на дете во ризик до 14 години со закон е предвидено како кривично дело за кое е утврдена казна затвор </w:t>
      </w:r>
      <w:r w:rsidR="007F098B" w:rsidRPr="003E0D3C">
        <w:rPr>
          <w:rFonts w:ascii="StobiSerif Regular" w:hAnsi="StobiSerif Regular"/>
          <w:b/>
        </w:rPr>
        <w:t xml:space="preserve">од најмалку пет години или кога постои загрозеност на личноста, правата и интересите на детето, </w:t>
      </w:r>
      <w:r w:rsidR="007F098B" w:rsidRPr="003E0D3C">
        <w:rPr>
          <w:rFonts w:ascii="StobiSerif Regular" w:eastAsia="Times New Roman" w:hAnsi="StobiSerif Regular" w:cs="Times New Roman"/>
          <w:b/>
        </w:rPr>
        <w:t xml:space="preserve"> </w:t>
      </w:r>
      <w:r w:rsidR="008E3676" w:rsidRPr="003E0D3C">
        <w:rPr>
          <w:rFonts w:ascii="StobiSerif Regular" w:eastAsia="Times New Roman" w:hAnsi="StobiSerif Regular" w:cs="Times New Roman"/>
          <w:b/>
        </w:rPr>
        <w:t>во разговорот во ц</w:t>
      </w:r>
      <w:r w:rsidRPr="003E0D3C">
        <w:rPr>
          <w:rFonts w:ascii="StobiSerif Regular" w:eastAsia="Times New Roman" w:hAnsi="StobiSerif Regular" w:cs="Times New Roman"/>
          <w:b/>
        </w:rPr>
        <w:t>ентарот за социјална</w:t>
      </w:r>
      <w:r w:rsidR="007F098B" w:rsidRPr="003E0D3C">
        <w:rPr>
          <w:rFonts w:ascii="StobiSerif Regular" w:eastAsia="Times New Roman" w:hAnsi="StobiSerif Regular" w:cs="Times New Roman"/>
          <w:b/>
        </w:rPr>
        <w:t xml:space="preserve"> работа:</w:t>
      </w:r>
      <w:r w:rsidRPr="003E0D3C">
        <w:rPr>
          <w:rFonts w:ascii="StobiSerif Regular" w:eastAsia="Times New Roman" w:hAnsi="StobiSerif Regular" w:cs="Times New Roman"/>
          <w:b/>
        </w:rPr>
        <w:t xml:space="preserve"> </w:t>
      </w:r>
    </w:p>
    <w:p w14:paraId="49018352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</w:rPr>
      </w:pPr>
      <w:r w:rsidRPr="003E0D3C">
        <w:rPr>
          <w:rFonts w:ascii="StobiSerif Regular" w:eastAsia="Times New Roman" w:hAnsi="StobiSerif Regular" w:cs="Arial"/>
          <w:b/>
        </w:rPr>
        <w:t xml:space="preserve">Согласно </w:t>
      </w:r>
      <w:r w:rsidR="008E3676" w:rsidRPr="003E0D3C">
        <w:rPr>
          <w:rFonts w:ascii="StobiSerif Regular" w:eastAsia="Times New Roman" w:hAnsi="StobiSerif Regular" w:cs="Arial"/>
          <w:b/>
        </w:rPr>
        <w:t xml:space="preserve">Законот за правда на децата </w:t>
      </w:r>
      <w:r w:rsidR="007F098B" w:rsidRPr="003E0D3C">
        <w:rPr>
          <w:rFonts w:ascii="StobiSerif Regular" w:eastAsia="Times New Roman" w:hAnsi="StobiSerif Regular" w:cs="Arial"/>
          <w:b/>
        </w:rPr>
        <w:t xml:space="preserve">надзор врз спроведувањето на  </w:t>
      </w:r>
      <w:r w:rsidRPr="003E0D3C">
        <w:rPr>
          <w:rFonts w:ascii="StobiSerif Regular" w:eastAsia="Times New Roman" w:hAnsi="StobiSerif Regular" w:cs="Arial"/>
          <w:b/>
        </w:rPr>
        <w:t>план</w:t>
      </w:r>
      <w:r w:rsidR="007F098B" w:rsidRPr="003E0D3C">
        <w:rPr>
          <w:rFonts w:ascii="StobiSerif Regular" w:eastAsia="Times New Roman" w:hAnsi="StobiSerif Regular" w:cs="Arial"/>
          <w:b/>
        </w:rPr>
        <w:t xml:space="preserve">от </w:t>
      </w:r>
      <w:r w:rsidRPr="003E0D3C">
        <w:rPr>
          <w:rFonts w:ascii="StobiSerif Regular" w:eastAsia="Times New Roman" w:hAnsi="StobiSerif Regular" w:cs="Arial"/>
          <w:b/>
        </w:rPr>
        <w:t xml:space="preserve"> со мерки</w:t>
      </w:r>
      <w:r w:rsidR="007F098B" w:rsidRPr="003E0D3C">
        <w:rPr>
          <w:rFonts w:ascii="StobiSerif Regular" w:eastAsia="Times New Roman" w:hAnsi="StobiSerif Regular" w:cs="Arial"/>
          <w:b/>
        </w:rPr>
        <w:t xml:space="preserve"> и активности за индивидуална работа со детето и родителите, </w:t>
      </w:r>
      <w:r w:rsidRPr="003E0D3C">
        <w:rPr>
          <w:rFonts w:ascii="StobiSerif Regular" w:eastAsia="Times New Roman" w:hAnsi="StobiSerif Regular" w:cs="Arial"/>
          <w:b/>
        </w:rPr>
        <w:t xml:space="preserve">спроведува </w:t>
      </w:r>
      <w:r w:rsidR="00AB6A71">
        <w:rPr>
          <w:rFonts w:ascii="StobiSerif Regular" w:eastAsia="Times New Roman" w:hAnsi="StobiSerif Regular" w:cs="Arial"/>
          <w:b/>
          <w:lang w:val="en-US"/>
        </w:rPr>
        <w:t>:</w:t>
      </w:r>
    </w:p>
    <w:p w14:paraId="5A17C33E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</w:rPr>
      </w:pPr>
      <w:r w:rsidRPr="003E0D3C">
        <w:rPr>
          <w:rFonts w:ascii="StobiSerif Regular" w:eastAsia="Times New Roman" w:hAnsi="StobiSerif Regular" w:cs="Arial"/>
          <w:b/>
        </w:rPr>
        <w:t xml:space="preserve">Согласно </w:t>
      </w:r>
      <w:r w:rsidR="008E3676" w:rsidRPr="003E0D3C">
        <w:rPr>
          <w:rFonts w:ascii="StobiSerif Regular" w:eastAsia="Times New Roman" w:hAnsi="StobiSerif Regular" w:cs="Arial"/>
          <w:b/>
        </w:rPr>
        <w:t xml:space="preserve">Законот за правда на децата </w:t>
      </w:r>
      <w:r w:rsidRPr="003E0D3C">
        <w:rPr>
          <w:rFonts w:ascii="StobiSerif Regular" w:eastAsia="Times New Roman" w:hAnsi="StobiSerif Regular" w:cs="Arial"/>
          <w:b/>
        </w:rPr>
        <w:t>на дете од 14 до 16 годишна возраст за дејствие кое со закон е предвидено како кривично дело можат да му се изречат само</w:t>
      </w:r>
      <w:r w:rsidR="008E3676" w:rsidRPr="003E0D3C">
        <w:rPr>
          <w:rFonts w:ascii="StobiSerif Regular" w:eastAsia="Times New Roman" w:hAnsi="StobiSerif Regular" w:cs="Arial"/>
          <w:b/>
        </w:rPr>
        <w:t>:</w:t>
      </w:r>
      <w:r w:rsidRPr="003E0D3C">
        <w:rPr>
          <w:rFonts w:ascii="StobiSerif Regular" w:eastAsia="Times New Roman" w:hAnsi="StobiSerif Regular" w:cs="Arial"/>
          <w:b/>
        </w:rPr>
        <w:t xml:space="preserve"> </w:t>
      </w:r>
    </w:p>
    <w:p w14:paraId="5CAA1549" w14:textId="77777777" w:rsidR="00DA3BDB" w:rsidRPr="003E0D3C" w:rsidRDefault="00DA3BDB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</w:rPr>
      </w:pPr>
      <w:r w:rsidRPr="003E0D3C">
        <w:rPr>
          <w:rFonts w:ascii="StobiSerif Regular" w:eastAsia="Times New Roman" w:hAnsi="StobiSerif Regular" w:cs="Arial"/>
          <w:b/>
        </w:rPr>
        <w:t xml:space="preserve">Согласно </w:t>
      </w:r>
      <w:r w:rsidR="008E3676" w:rsidRPr="003E0D3C">
        <w:rPr>
          <w:rFonts w:ascii="StobiSerif Regular" w:eastAsia="Times New Roman" w:hAnsi="StobiSerif Regular" w:cs="Arial"/>
          <w:b/>
        </w:rPr>
        <w:t xml:space="preserve">Законот за правда на децата </w:t>
      </w:r>
      <w:r w:rsidRPr="003E0D3C">
        <w:rPr>
          <w:rFonts w:ascii="StobiSerif Regular" w:eastAsia="Times New Roman" w:hAnsi="StobiSerif Regular" w:cs="Arial"/>
          <w:b/>
        </w:rPr>
        <w:t>постапката спрема дете ја води и санкциите утврдени со овој закон ги изрекува</w:t>
      </w:r>
      <w:r w:rsidR="00774AC8">
        <w:rPr>
          <w:rFonts w:ascii="StobiSerif Regular" w:eastAsia="Times New Roman" w:hAnsi="StobiSerif Regular" w:cs="Arial"/>
          <w:b/>
        </w:rPr>
        <w:t xml:space="preserve"> само </w:t>
      </w:r>
      <w:r w:rsidR="008E3676" w:rsidRPr="003E0D3C">
        <w:rPr>
          <w:rFonts w:ascii="StobiSerif Regular" w:eastAsia="Times New Roman" w:hAnsi="StobiSerif Regular" w:cs="Arial"/>
          <w:b/>
        </w:rPr>
        <w:t>:</w:t>
      </w:r>
      <w:r w:rsidRPr="003E0D3C">
        <w:rPr>
          <w:rFonts w:ascii="StobiSerif Regular" w:eastAsia="Times New Roman" w:hAnsi="StobiSerif Regular" w:cs="Arial"/>
          <w:b/>
        </w:rPr>
        <w:t xml:space="preserve"> </w:t>
      </w:r>
    </w:p>
    <w:p w14:paraId="03FF83B7" w14:textId="77777777" w:rsidR="00C94409" w:rsidRPr="003E0D3C" w:rsidRDefault="00C94409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</w:rPr>
      </w:pPr>
      <w:r w:rsidRPr="003E0D3C">
        <w:rPr>
          <w:rFonts w:ascii="StobiSerif Regular" w:eastAsia="Times New Roman" w:hAnsi="StobiSerif Regular" w:cs="Arial"/>
          <w:b/>
        </w:rPr>
        <w:t>Согласно Законот за правда на децата доколку родителите/старателот не постапат според одлуката на судот,</w:t>
      </w:r>
      <w:r w:rsidRPr="003E0D3C">
        <w:t xml:space="preserve"> </w:t>
      </w:r>
      <w:r w:rsidRPr="003E0D3C">
        <w:rPr>
          <w:rFonts w:ascii="StobiSerif Regular" w:hAnsi="StobiSerif Regular"/>
          <w:b/>
        </w:rPr>
        <w:t xml:space="preserve">за примена на мерките содржани во планот, </w:t>
      </w:r>
      <w:r w:rsidRPr="003E0D3C">
        <w:rPr>
          <w:rFonts w:ascii="StobiSerif Regular" w:eastAsia="Times New Roman" w:hAnsi="StobiSerif Regular" w:cs="Arial"/>
          <w:b/>
        </w:rPr>
        <w:t xml:space="preserve">судот ќе го извести: </w:t>
      </w:r>
    </w:p>
    <w:p w14:paraId="7C6CB00F" w14:textId="77777777" w:rsidR="00DA3BDB" w:rsidRPr="00441F7B" w:rsidRDefault="00C94409" w:rsidP="00F86A64">
      <w:pPr>
        <w:pStyle w:val="ListParagraph"/>
        <w:numPr>
          <w:ilvl w:val="0"/>
          <w:numId w:val="1"/>
        </w:numPr>
        <w:spacing w:after="0" w:line="360" w:lineRule="auto"/>
        <w:ind w:left="0" w:right="421" w:firstLine="0"/>
        <w:jc w:val="both"/>
        <w:rPr>
          <w:rFonts w:ascii="StobiSerif Regular" w:eastAsia="Times New Roman" w:hAnsi="StobiSerif Regular" w:cs="Arial"/>
          <w:b/>
        </w:rPr>
      </w:pPr>
      <w:r w:rsidRPr="003E0D3C">
        <w:rPr>
          <w:rFonts w:ascii="StobiSerif Regular" w:eastAsia="Times New Roman" w:hAnsi="StobiSerif Regular" w:cs="Arial"/>
          <w:b/>
        </w:rPr>
        <w:t xml:space="preserve">Согласно Законот за правда за децата, Регистарот за примена на мерките на помош и заштита го води: </w:t>
      </w:r>
    </w:p>
    <w:p w14:paraId="70AB3292" w14:textId="77777777" w:rsidR="005C58D0" w:rsidRPr="003E0D3C" w:rsidRDefault="005C58D0" w:rsidP="00F86A64">
      <w:pPr>
        <w:pStyle w:val="ListParagraph"/>
        <w:numPr>
          <w:ilvl w:val="0"/>
          <w:numId w:val="1"/>
        </w:numPr>
        <w:spacing w:afterLines="200" w:after="480" w:line="240" w:lineRule="auto"/>
        <w:ind w:left="644" w:right="421"/>
        <w:jc w:val="both"/>
        <w:rPr>
          <w:rFonts w:ascii="StobiSerif Regular" w:hAnsi="StobiSerif Regular" w:cs="Times New Roman"/>
        </w:rPr>
      </w:pPr>
      <w:r w:rsidRPr="003E0D3C">
        <w:rPr>
          <w:rFonts w:ascii="StobiSerif Regular" w:hAnsi="StobiSerif Regular" w:cs="Times New Roman"/>
          <w:b/>
        </w:rPr>
        <w:t>Согласно Законот за спречување и заштита од насилство врз жените и семејното насилство, црквите, верските заедници и религиозни групи  се должни да</w:t>
      </w:r>
      <w:r w:rsidR="00AB6A71">
        <w:rPr>
          <w:rFonts w:ascii="StobiSerif Regular" w:hAnsi="StobiSerif Regular" w:cs="Times New Roman"/>
          <w:b/>
          <w:lang w:val="en-US"/>
        </w:rPr>
        <w:t xml:space="preserve"> :</w:t>
      </w:r>
      <w:r w:rsidRPr="003E0D3C">
        <w:rPr>
          <w:rFonts w:ascii="StobiSerif Regular" w:hAnsi="StobiSerif Regular" w:cs="Times New Roman"/>
          <w:b/>
        </w:rPr>
        <w:t xml:space="preserve"> </w:t>
      </w:r>
    </w:p>
    <w:p w14:paraId="72C00671" w14:textId="77777777" w:rsidR="001170E3" w:rsidRPr="003E0D3C" w:rsidRDefault="001170E3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hAnsi="StobiSerif Regular" w:cs="Times New Roman"/>
        </w:rPr>
      </w:pPr>
      <w:r w:rsidRPr="003E0D3C">
        <w:rPr>
          <w:rFonts w:ascii="StobiSerif Regular" w:hAnsi="StobiSerif Regular" w:cs="Times New Roman"/>
          <w:b/>
        </w:rPr>
        <w:lastRenderedPageBreak/>
        <w:t xml:space="preserve">Согласно Законот за спречување и заштита од насилство врз жените и семејното насилство, Центарот за социјална работа во случаи кога како  жртва се јавува дете или лице кое не е во состојба да се грижи за себе или лице со ограницена или одземена деловна способност презема мерки за заштита: </w:t>
      </w:r>
    </w:p>
    <w:p w14:paraId="4BC4238C" w14:textId="77777777" w:rsidR="001170E3" w:rsidRPr="003E0D3C" w:rsidRDefault="001170E3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hAnsi="StobiSerif Regular" w:cs="Times New Roman"/>
        </w:rPr>
      </w:pPr>
      <w:r w:rsidRPr="003E0D3C">
        <w:rPr>
          <w:rFonts w:ascii="StobiSerif Regular" w:hAnsi="StobiSerif Regular" w:cs="Times New Roman"/>
          <w:b/>
          <w:lang w:val="en-US"/>
        </w:rPr>
        <w:t xml:space="preserve"> </w:t>
      </w:r>
      <w:r w:rsidRPr="003E0D3C">
        <w:rPr>
          <w:rFonts w:ascii="StobiSerif Regular" w:hAnsi="StobiSerif Regular" w:cs="Times New Roman"/>
          <w:b/>
        </w:rPr>
        <w:t xml:space="preserve"> Согласно Законот за спречување и заштита од насилство врз жените и семејното насилство  итната мерка  за заштита  се изрекува во траење од: </w:t>
      </w:r>
    </w:p>
    <w:p w14:paraId="3E948D7F" w14:textId="77777777" w:rsidR="001170E3" w:rsidRPr="003E0D3C" w:rsidRDefault="001170E3" w:rsidP="00F86A64">
      <w:pPr>
        <w:pStyle w:val="ListParagraph"/>
        <w:numPr>
          <w:ilvl w:val="0"/>
          <w:numId w:val="1"/>
        </w:numPr>
        <w:tabs>
          <w:tab w:val="left" w:pos="5235"/>
        </w:tabs>
        <w:spacing w:afterLines="200" w:after="480" w:line="240" w:lineRule="auto"/>
        <w:ind w:left="644" w:right="421"/>
        <w:jc w:val="both"/>
        <w:rPr>
          <w:rFonts w:ascii="StobiSerif Regular" w:hAnsi="StobiSerif Regular" w:cs="Times New Roman"/>
        </w:rPr>
      </w:pPr>
      <w:r w:rsidRPr="003E0D3C">
        <w:rPr>
          <w:rFonts w:ascii="StobiSerif Regular" w:hAnsi="StobiSerif Regular" w:cs="Times New Roman"/>
          <w:b/>
        </w:rPr>
        <w:t xml:space="preserve">Согласно Законот за спречување и заштита од насилство врз жените и семејното насилство секое физичко лице кое има сознание за постоење на родово- базирано насилство врз жени и семејно насилство е должен да пријави до : </w:t>
      </w:r>
    </w:p>
    <w:p w14:paraId="64052098" w14:textId="77777777" w:rsidR="001170E3" w:rsidRPr="003E0D3C" w:rsidRDefault="001170E3" w:rsidP="00F86A64">
      <w:pPr>
        <w:pStyle w:val="ListParagraph"/>
        <w:numPr>
          <w:ilvl w:val="0"/>
          <w:numId w:val="1"/>
        </w:numPr>
        <w:spacing w:afterLines="200" w:after="480" w:line="360" w:lineRule="auto"/>
        <w:ind w:left="0" w:right="421" w:firstLine="0"/>
        <w:jc w:val="both"/>
        <w:rPr>
          <w:rFonts w:ascii="StobiSerif Regular" w:hAnsi="StobiSerif Regular" w:cs="Times New Roman"/>
          <w:highlight w:val="yellow"/>
        </w:rPr>
      </w:pPr>
      <w:r w:rsidRPr="00F86A64">
        <w:rPr>
          <w:rFonts w:ascii="StobiSerif Regular" w:hAnsi="StobiSerif Regular" w:cs="Times New Roman"/>
          <w:b/>
        </w:rPr>
        <w:t xml:space="preserve">Согласно Законот за спречување и заштита </w:t>
      </w:r>
      <w:r w:rsidRPr="003E0D3C">
        <w:rPr>
          <w:rFonts w:ascii="StobiSerif Regular" w:hAnsi="StobiSerif Regular" w:cs="Times New Roman"/>
          <w:b/>
        </w:rPr>
        <w:t>од насилство врз жените и семејното насилство, во случај кога постои сознание за загрозување на животот и здравјето на жените жртви на родово-базирано насилство и жртвите на семејно насилство и членовите на семејството од страна на мултисекторски стручен тим се изготвува</w:t>
      </w:r>
      <w:r w:rsidRPr="003E0D3C">
        <w:rPr>
          <w:rFonts w:ascii="StobiSerif Regular" w:hAnsi="StobiSerif Regular" w:cs="Times New Roman"/>
          <w:b/>
          <w:lang w:val="en-US"/>
        </w:rPr>
        <w:t>:</w:t>
      </w:r>
      <w:r w:rsidRPr="003E0D3C">
        <w:rPr>
          <w:rFonts w:ascii="StobiSerif Regular" w:hAnsi="StobiSerif Regular" w:cs="Times New Roman"/>
          <w:b/>
        </w:rPr>
        <w:t xml:space="preserve"> </w:t>
      </w:r>
    </w:p>
    <w:p w14:paraId="33C050CB" w14:textId="77777777" w:rsidR="00711659" w:rsidRPr="003E0D3C" w:rsidRDefault="001170E3" w:rsidP="00F86A64">
      <w:pPr>
        <w:pStyle w:val="ListParagraph"/>
        <w:numPr>
          <w:ilvl w:val="0"/>
          <w:numId w:val="1"/>
        </w:numPr>
        <w:tabs>
          <w:tab w:val="left" w:pos="5235"/>
        </w:tabs>
        <w:spacing w:afterLines="200" w:after="480" w:line="240" w:lineRule="auto"/>
        <w:ind w:left="270" w:right="421"/>
        <w:jc w:val="both"/>
        <w:rPr>
          <w:rFonts w:ascii="Times New Roman" w:hAnsi="Times New Roman" w:cs="Times New Roman"/>
          <w:sz w:val="28"/>
          <w:szCs w:val="28"/>
        </w:rPr>
      </w:pPr>
      <w:r w:rsidRPr="003E0D3C">
        <w:rPr>
          <w:rFonts w:ascii="StobiSerif Regular" w:hAnsi="StobiSerif Regular" w:cs="Times New Roman"/>
          <w:b/>
        </w:rPr>
        <w:t xml:space="preserve">Согласно Законот за спречување и заштита од насилство врз жените и семејното насилство, центарот за социјална работа секогаш кога има сознание дека родово-базирано насилство е сторено од лице кое поседува огнено оружје веднаш, а најдоцна во рок од 24 часа доставува и писмено известување до: </w:t>
      </w:r>
    </w:p>
    <w:p w14:paraId="73E852F6" w14:textId="77777777" w:rsidR="00F76E59" w:rsidRPr="003E0D3C" w:rsidRDefault="00F76E59" w:rsidP="00F86A64">
      <w:pPr>
        <w:pStyle w:val="ListParagraph"/>
        <w:numPr>
          <w:ilvl w:val="0"/>
          <w:numId w:val="1"/>
        </w:numPr>
        <w:spacing w:afterLines="200" w:after="480" w:line="240" w:lineRule="auto"/>
        <w:ind w:left="644" w:right="421"/>
        <w:jc w:val="both"/>
        <w:rPr>
          <w:rFonts w:ascii="StobiSerif Regular" w:hAnsi="StobiSerif Regular" w:cs="Times New Roman"/>
        </w:rPr>
      </w:pPr>
      <w:r w:rsidRPr="003E0D3C">
        <w:rPr>
          <w:rFonts w:ascii="StobiSerif Regular" w:hAnsi="StobiSerif Regular" w:cs="Times New Roman"/>
          <w:b/>
        </w:rPr>
        <w:t xml:space="preserve">Согласно Законот за спречување и заштита од насилство врз жените и семејното насилство предлогот за изрекување на итна мерка за заштита, Министерството за внатрешни работи го доставува до:  </w:t>
      </w:r>
    </w:p>
    <w:p w14:paraId="32C391B1" w14:textId="77777777" w:rsidR="001170E3" w:rsidRPr="003E0D3C" w:rsidRDefault="001170E3" w:rsidP="00F86A64">
      <w:pPr>
        <w:pStyle w:val="ListParagraph"/>
        <w:numPr>
          <w:ilvl w:val="0"/>
          <w:numId w:val="1"/>
        </w:numPr>
        <w:tabs>
          <w:tab w:val="left" w:pos="567"/>
        </w:tabs>
        <w:spacing w:afterLines="200" w:after="480" w:line="360" w:lineRule="auto"/>
        <w:ind w:left="0" w:right="421" w:firstLine="0"/>
        <w:jc w:val="both"/>
        <w:rPr>
          <w:rFonts w:ascii="StobiSerif Regular" w:hAnsi="StobiSerif Regular" w:cs="Times New Roman"/>
        </w:rPr>
      </w:pPr>
      <w:r w:rsidRPr="003E0D3C">
        <w:rPr>
          <w:rFonts w:ascii="StobiSerif Regular" w:hAnsi="StobiSerif Regular" w:cs="Times New Roman"/>
          <w:b/>
        </w:rPr>
        <w:t xml:space="preserve">Согласно Законот за спречување и заштита од насилство врз жените и семејното насилство  Националната стратегија за превенција и заштита од родово-базирано насилство врз жени и семејно насилство ја донесува: </w:t>
      </w:r>
    </w:p>
    <w:sectPr w:rsidR="001170E3" w:rsidRPr="003E0D3C" w:rsidSect="00775CF4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A4A"/>
    <w:multiLevelType w:val="hybridMultilevel"/>
    <w:tmpl w:val="CC6614F8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1A6253"/>
    <w:multiLevelType w:val="hybridMultilevel"/>
    <w:tmpl w:val="BF8032E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A01173"/>
    <w:multiLevelType w:val="hybridMultilevel"/>
    <w:tmpl w:val="5D2CD9D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1E140B6"/>
    <w:multiLevelType w:val="hybridMultilevel"/>
    <w:tmpl w:val="9D08B9C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3C715E"/>
    <w:multiLevelType w:val="hybridMultilevel"/>
    <w:tmpl w:val="C33EC64C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95FF9"/>
    <w:multiLevelType w:val="hybridMultilevel"/>
    <w:tmpl w:val="2EAE156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A9A5554"/>
    <w:multiLevelType w:val="hybridMultilevel"/>
    <w:tmpl w:val="75FEFA6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B5D1A66"/>
    <w:multiLevelType w:val="hybridMultilevel"/>
    <w:tmpl w:val="DE760892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FF797B"/>
    <w:multiLevelType w:val="hybridMultilevel"/>
    <w:tmpl w:val="813200EC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9" w15:restartNumberingAfterBreak="0">
    <w:nsid w:val="0DEA071C"/>
    <w:multiLevelType w:val="hybridMultilevel"/>
    <w:tmpl w:val="DF44E15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EB2730"/>
    <w:multiLevelType w:val="hybridMultilevel"/>
    <w:tmpl w:val="324874FA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F3D13"/>
    <w:multiLevelType w:val="hybridMultilevel"/>
    <w:tmpl w:val="80E088B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EB61712"/>
    <w:multiLevelType w:val="hybridMultilevel"/>
    <w:tmpl w:val="9180782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F56034F"/>
    <w:multiLevelType w:val="hybridMultilevel"/>
    <w:tmpl w:val="36C691F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1616B06"/>
    <w:multiLevelType w:val="hybridMultilevel"/>
    <w:tmpl w:val="124E86A6"/>
    <w:lvl w:ilvl="0" w:tplc="7B5E2422">
      <w:start w:val="1"/>
      <w:numFmt w:val="bullet"/>
      <w:lvlText w:val=""/>
      <w:lvlJc w:val="left"/>
      <w:pPr>
        <w:ind w:left="106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2241D47"/>
    <w:multiLevelType w:val="hybridMultilevel"/>
    <w:tmpl w:val="C8445C5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37D6638"/>
    <w:multiLevelType w:val="hybridMultilevel"/>
    <w:tmpl w:val="79DEBC9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3F251A9"/>
    <w:multiLevelType w:val="hybridMultilevel"/>
    <w:tmpl w:val="1050441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3FE3032"/>
    <w:multiLevelType w:val="hybridMultilevel"/>
    <w:tmpl w:val="3FFC183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5D53D8A"/>
    <w:multiLevelType w:val="hybridMultilevel"/>
    <w:tmpl w:val="30D8353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66857F3"/>
    <w:multiLevelType w:val="hybridMultilevel"/>
    <w:tmpl w:val="A34ACC4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6DC1828"/>
    <w:multiLevelType w:val="hybridMultilevel"/>
    <w:tmpl w:val="E4788EE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6DF1EC0"/>
    <w:multiLevelType w:val="hybridMultilevel"/>
    <w:tmpl w:val="CC6843F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7862A89"/>
    <w:multiLevelType w:val="hybridMultilevel"/>
    <w:tmpl w:val="F93AEB1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9300BC6"/>
    <w:multiLevelType w:val="hybridMultilevel"/>
    <w:tmpl w:val="C9BA89D6"/>
    <w:lvl w:ilvl="0" w:tplc="A3BCE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9741F"/>
    <w:multiLevelType w:val="hybridMultilevel"/>
    <w:tmpl w:val="17406BF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A735242"/>
    <w:multiLevelType w:val="hybridMultilevel"/>
    <w:tmpl w:val="F34060F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B1C46B4"/>
    <w:multiLevelType w:val="hybridMultilevel"/>
    <w:tmpl w:val="4096392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B485131"/>
    <w:multiLevelType w:val="hybridMultilevel"/>
    <w:tmpl w:val="36C4709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1C7324DC"/>
    <w:multiLevelType w:val="hybridMultilevel"/>
    <w:tmpl w:val="8FBE1614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F52B61"/>
    <w:multiLevelType w:val="hybridMultilevel"/>
    <w:tmpl w:val="C28C0DE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1E2E7D79"/>
    <w:multiLevelType w:val="hybridMultilevel"/>
    <w:tmpl w:val="3FCE4FF0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7B5E2422">
      <w:start w:val="1"/>
      <w:numFmt w:val="bullet"/>
      <w:lvlText w:val=""/>
      <w:lvlJc w:val="left"/>
      <w:pPr>
        <w:ind w:left="6436" w:hanging="360"/>
      </w:pPr>
      <w:rPr>
        <w:rFonts w:ascii="Symbol" w:hAnsi="Symbol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2" w15:restartNumberingAfterBreak="0">
    <w:nsid w:val="20A10729"/>
    <w:multiLevelType w:val="hybridMultilevel"/>
    <w:tmpl w:val="90D819F0"/>
    <w:lvl w:ilvl="0" w:tplc="6052B920">
      <w:start w:val="1"/>
      <w:numFmt w:val="bullet"/>
      <w:lvlText w:val=""/>
      <w:lvlJc w:val="left"/>
      <w:pPr>
        <w:ind w:left="2564" w:hanging="360"/>
      </w:pPr>
      <w:rPr>
        <w:rFonts w:ascii="Symbol" w:hAnsi="Symbol" w:hint="default"/>
        <w:b/>
      </w:rPr>
    </w:lvl>
    <w:lvl w:ilvl="1" w:tplc="042F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3" w15:restartNumberingAfterBreak="0">
    <w:nsid w:val="2374612D"/>
    <w:multiLevelType w:val="hybridMultilevel"/>
    <w:tmpl w:val="70CA836A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C568C"/>
    <w:multiLevelType w:val="hybridMultilevel"/>
    <w:tmpl w:val="1C7ADB2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40E6C90"/>
    <w:multiLevelType w:val="hybridMultilevel"/>
    <w:tmpl w:val="6230406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49A72BD"/>
    <w:multiLevelType w:val="hybridMultilevel"/>
    <w:tmpl w:val="3E8AA5F6"/>
    <w:lvl w:ilvl="0" w:tplc="7B5E24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5B6144"/>
    <w:multiLevelType w:val="hybridMultilevel"/>
    <w:tmpl w:val="4EF20880"/>
    <w:lvl w:ilvl="0" w:tplc="7B5E24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BF5CCE"/>
    <w:multiLevelType w:val="hybridMultilevel"/>
    <w:tmpl w:val="04C0954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292C3C3E"/>
    <w:multiLevelType w:val="hybridMultilevel"/>
    <w:tmpl w:val="9FD2BDE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29C0768D"/>
    <w:multiLevelType w:val="hybridMultilevel"/>
    <w:tmpl w:val="7F543D06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0223E7"/>
    <w:multiLevelType w:val="hybridMultilevel"/>
    <w:tmpl w:val="24703D0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BBC139A"/>
    <w:multiLevelType w:val="hybridMultilevel"/>
    <w:tmpl w:val="6A6E7B36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0329CE"/>
    <w:multiLevelType w:val="hybridMultilevel"/>
    <w:tmpl w:val="0EF04C6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2C3F3666"/>
    <w:multiLevelType w:val="hybridMultilevel"/>
    <w:tmpl w:val="5E64BFA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2D566944"/>
    <w:multiLevelType w:val="hybridMultilevel"/>
    <w:tmpl w:val="4C6E89C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2EA23CEB"/>
    <w:multiLevelType w:val="hybridMultilevel"/>
    <w:tmpl w:val="75CEDCE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2EB041B5"/>
    <w:multiLevelType w:val="hybridMultilevel"/>
    <w:tmpl w:val="FBD82E0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2F36750A"/>
    <w:multiLevelType w:val="hybridMultilevel"/>
    <w:tmpl w:val="C8FA9D30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4B2774"/>
    <w:multiLevelType w:val="hybridMultilevel"/>
    <w:tmpl w:val="7B284BD2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B63BC0"/>
    <w:multiLevelType w:val="hybridMultilevel"/>
    <w:tmpl w:val="E57A3C5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2D1456E"/>
    <w:multiLevelType w:val="hybridMultilevel"/>
    <w:tmpl w:val="835CE6D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362A2200"/>
    <w:multiLevelType w:val="hybridMultilevel"/>
    <w:tmpl w:val="0678943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37B0234F"/>
    <w:multiLevelType w:val="hybridMultilevel"/>
    <w:tmpl w:val="9630225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39966C87"/>
    <w:multiLevelType w:val="hybridMultilevel"/>
    <w:tmpl w:val="77D834F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AA92C6B"/>
    <w:multiLevelType w:val="hybridMultilevel"/>
    <w:tmpl w:val="5E1A6A0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3B880B59"/>
    <w:multiLevelType w:val="hybridMultilevel"/>
    <w:tmpl w:val="0D642B58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57" w15:restartNumberingAfterBreak="0">
    <w:nsid w:val="3BB83293"/>
    <w:multiLevelType w:val="hybridMultilevel"/>
    <w:tmpl w:val="E3500D2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3BB961D8"/>
    <w:multiLevelType w:val="hybridMultilevel"/>
    <w:tmpl w:val="E806D1D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C1B16FA"/>
    <w:multiLevelType w:val="hybridMultilevel"/>
    <w:tmpl w:val="694C2A88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60" w15:restartNumberingAfterBreak="0">
    <w:nsid w:val="3C3E638D"/>
    <w:multiLevelType w:val="hybridMultilevel"/>
    <w:tmpl w:val="B16E4594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D1A475B"/>
    <w:multiLevelType w:val="hybridMultilevel"/>
    <w:tmpl w:val="7E60C27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3E8372AD"/>
    <w:multiLevelType w:val="hybridMultilevel"/>
    <w:tmpl w:val="586A4DF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3E8833D2"/>
    <w:multiLevelType w:val="hybridMultilevel"/>
    <w:tmpl w:val="770EE788"/>
    <w:lvl w:ilvl="0" w:tplc="7B5E24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FE53BD"/>
    <w:multiLevelType w:val="hybridMultilevel"/>
    <w:tmpl w:val="66A0754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3F322B42"/>
    <w:multiLevelType w:val="hybridMultilevel"/>
    <w:tmpl w:val="6BA0660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401D564F"/>
    <w:multiLevelType w:val="hybridMultilevel"/>
    <w:tmpl w:val="A4FA9B40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05B2755"/>
    <w:multiLevelType w:val="hybridMultilevel"/>
    <w:tmpl w:val="B686DC20"/>
    <w:lvl w:ilvl="0" w:tplc="4CC0E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9B1728"/>
    <w:multiLevelType w:val="hybridMultilevel"/>
    <w:tmpl w:val="2AD0B79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1A34D99"/>
    <w:multiLevelType w:val="hybridMultilevel"/>
    <w:tmpl w:val="7D28E7F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431124C3"/>
    <w:multiLevelType w:val="hybridMultilevel"/>
    <w:tmpl w:val="FDA2D064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F66A82"/>
    <w:multiLevelType w:val="hybridMultilevel"/>
    <w:tmpl w:val="8594DEE0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471F03"/>
    <w:multiLevelType w:val="hybridMultilevel"/>
    <w:tmpl w:val="E1DC494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45D53FD8"/>
    <w:multiLevelType w:val="hybridMultilevel"/>
    <w:tmpl w:val="FDE03656"/>
    <w:lvl w:ilvl="0" w:tplc="7B5E24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630739"/>
    <w:multiLevelType w:val="hybridMultilevel"/>
    <w:tmpl w:val="85440594"/>
    <w:lvl w:ilvl="0" w:tplc="A3BCE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932682"/>
    <w:multiLevelType w:val="hybridMultilevel"/>
    <w:tmpl w:val="1C623556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85D4962"/>
    <w:multiLevelType w:val="hybridMultilevel"/>
    <w:tmpl w:val="FCA86768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183FE9"/>
    <w:multiLevelType w:val="hybridMultilevel"/>
    <w:tmpl w:val="1DBE66C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4BEB3B59"/>
    <w:multiLevelType w:val="hybridMultilevel"/>
    <w:tmpl w:val="2FC4F5A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4CE82823"/>
    <w:multiLevelType w:val="hybridMultilevel"/>
    <w:tmpl w:val="EE22536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4F4C4FA1"/>
    <w:multiLevelType w:val="hybridMultilevel"/>
    <w:tmpl w:val="21120232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04232AB"/>
    <w:multiLevelType w:val="hybridMultilevel"/>
    <w:tmpl w:val="EF9243D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50662191"/>
    <w:multiLevelType w:val="hybridMultilevel"/>
    <w:tmpl w:val="BCB4EB3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50AE79A4"/>
    <w:multiLevelType w:val="hybridMultilevel"/>
    <w:tmpl w:val="D0FE4C1A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E765B3"/>
    <w:multiLevelType w:val="hybridMultilevel"/>
    <w:tmpl w:val="90188464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14A40EC"/>
    <w:multiLevelType w:val="hybridMultilevel"/>
    <w:tmpl w:val="F61C2192"/>
    <w:lvl w:ilvl="0" w:tplc="521EADF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1AA2641"/>
    <w:multiLevelType w:val="hybridMultilevel"/>
    <w:tmpl w:val="8DFC758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52B52678"/>
    <w:multiLevelType w:val="hybridMultilevel"/>
    <w:tmpl w:val="EA044E22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54AC0040"/>
    <w:multiLevelType w:val="hybridMultilevel"/>
    <w:tmpl w:val="7FCAD1D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54D529CF"/>
    <w:multiLevelType w:val="hybridMultilevel"/>
    <w:tmpl w:val="56C2D18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560D7F9A"/>
    <w:multiLevelType w:val="hybridMultilevel"/>
    <w:tmpl w:val="1B666E7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57011345"/>
    <w:multiLevelType w:val="hybridMultilevel"/>
    <w:tmpl w:val="D2D0ED1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57BD3E75"/>
    <w:multiLevelType w:val="hybridMultilevel"/>
    <w:tmpl w:val="88FCC5DC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D96F4E"/>
    <w:multiLevelType w:val="hybridMultilevel"/>
    <w:tmpl w:val="9048B050"/>
    <w:lvl w:ilvl="0" w:tplc="7B5E24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9572B86"/>
    <w:multiLevelType w:val="hybridMultilevel"/>
    <w:tmpl w:val="DDF6C476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 w15:restartNumberingAfterBreak="0">
    <w:nsid w:val="5B5D4D86"/>
    <w:multiLevelType w:val="hybridMultilevel"/>
    <w:tmpl w:val="A096373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5BB04602"/>
    <w:multiLevelType w:val="hybridMultilevel"/>
    <w:tmpl w:val="1F36BE36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5E825B78"/>
    <w:multiLevelType w:val="hybridMultilevel"/>
    <w:tmpl w:val="A2809AEA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5F230ED2"/>
    <w:multiLevelType w:val="hybridMultilevel"/>
    <w:tmpl w:val="6436C36E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644660"/>
    <w:multiLevelType w:val="hybridMultilevel"/>
    <w:tmpl w:val="19B0EDE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5F9D5F2C"/>
    <w:multiLevelType w:val="hybridMultilevel"/>
    <w:tmpl w:val="CE645348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60171F91"/>
    <w:multiLevelType w:val="hybridMultilevel"/>
    <w:tmpl w:val="683C2BD2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0AA1C47"/>
    <w:multiLevelType w:val="hybridMultilevel"/>
    <w:tmpl w:val="0F3CD5D0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3" w15:restartNumberingAfterBreak="0">
    <w:nsid w:val="6270342C"/>
    <w:multiLevelType w:val="hybridMultilevel"/>
    <w:tmpl w:val="74765856"/>
    <w:lvl w:ilvl="0" w:tplc="A3BCE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8C651F"/>
    <w:multiLevelType w:val="hybridMultilevel"/>
    <w:tmpl w:val="35C06BA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5" w15:restartNumberingAfterBreak="0">
    <w:nsid w:val="65F11DCB"/>
    <w:multiLevelType w:val="hybridMultilevel"/>
    <w:tmpl w:val="7DF0E07A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6" w15:restartNumberingAfterBreak="0">
    <w:nsid w:val="662F72C7"/>
    <w:multiLevelType w:val="hybridMultilevel"/>
    <w:tmpl w:val="37647DE2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7" w15:restartNumberingAfterBreak="0">
    <w:nsid w:val="66B04B5B"/>
    <w:multiLevelType w:val="hybridMultilevel"/>
    <w:tmpl w:val="6DE2EE70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66F4718D"/>
    <w:multiLevelType w:val="hybridMultilevel"/>
    <w:tmpl w:val="F0DE3B34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 w15:restartNumberingAfterBreak="0">
    <w:nsid w:val="68A72276"/>
    <w:multiLevelType w:val="hybridMultilevel"/>
    <w:tmpl w:val="9514BB6A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5477A6"/>
    <w:multiLevelType w:val="hybridMultilevel"/>
    <w:tmpl w:val="C20CC850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C617CD"/>
    <w:multiLevelType w:val="hybridMultilevel"/>
    <w:tmpl w:val="A9E8C29A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A255F58"/>
    <w:multiLevelType w:val="hybridMultilevel"/>
    <w:tmpl w:val="16647818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 w15:restartNumberingAfterBreak="0">
    <w:nsid w:val="6B8D5D4D"/>
    <w:multiLevelType w:val="hybridMultilevel"/>
    <w:tmpl w:val="18F83E14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4" w15:restartNumberingAfterBreak="0">
    <w:nsid w:val="6C46136B"/>
    <w:multiLevelType w:val="hybridMultilevel"/>
    <w:tmpl w:val="2BD86406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4B27F8"/>
    <w:multiLevelType w:val="hybridMultilevel"/>
    <w:tmpl w:val="42228278"/>
    <w:lvl w:ilvl="0" w:tplc="A3BCE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651980"/>
    <w:multiLevelType w:val="hybridMultilevel"/>
    <w:tmpl w:val="01125E82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6DF10C08"/>
    <w:multiLevelType w:val="hybridMultilevel"/>
    <w:tmpl w:val="A4D03748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C53DEE"/>
    <w:multiLevelType w:val="hybridMultilevel"/>
    <w:tmpl w:val="08FC1538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F892D59"/>
    <w:multiLevelType w:val="hybridMultilevel"/>
    <w:tmpl w:val="BDF025F0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18F41DF"/>
    <w:multiLevelType w:val="hybridMultilevel"/>
    <w:tmpl w:val="AA48F876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CE2156"/>
    <w:multiLevelType w:val="hybridMultilevel"/>
    <w:tmpl w:val="184EB918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76B66BBB"/>
    <w:multiLevelType w:val="hybridMultilevel"/>
    <w:tmpl w:val="63820F7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3" w15:restartNumberingAfterBreak="0">
    <w:nsid w:val="77B47CD4"/>
    <w:multiLevelType w:val="hybridMultilevel"/>
    <w:tmpl w:val="5008A538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24" w15:restartNumberingAfterBreak="0">
    <w:nsid w:val="78227A63"/>
    <w:multiLevelType w:val="hybridMultilevel"/>
    <w:tmpl w:val="0458E3AE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78400EFD"/>
    <w:multiLevelType w:val="hybridMultilevel"/>
    <w:tmpl w:val="5784CF3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791E470F"/>
    <w:multiLevelType w:val="hybridMultilevel"/>
    <w:tmpl w:val="9FF4D6D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7" w15:restartNumberingAfterBreak="0">
    <w:nsid w:val="794C34B9"/>
    <w:multiLevelType w:val="hybridMultilevel"/>
    <w:tmpl w:val="C96CB212"/>
    <w:lvl w:ilvl="0" w:tplc="7B5E2422">
      <w:start w:val="1"/>
      <w:numFmt w:val="bullet"/>
      <w:lvlText w:val=""/>
      <w:lvlJc w:val="left"/>
      <w:pPr>
        <w:ind w:left="355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28" w15:restartNumberingAfterBreak="0">
    <w:nsid w:val="79AF7D39"/>
    <w:multiLevelType w:val="hybridMultilevel"/>
    <w:tmpl w:val="91FCF8CC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9" w15:restartNumberingAfterBreak="0">
    <w:nsid w:val="79B02C64"/>
    <w:multiLevelType w:val="hybridMultilevel"/>
    <w:tmpl w:val="57502110"/>
    <w:lvl w:ilvl="0" w:tplc="7B5E2422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7A1675BF"/>
    <w:multiLevelType w:val="hybridMultilevel"/>
    <w:tmpl w:val="F314F740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1" w15:restartNumberingAfterBreak="0">
    <w:nsid w:val="7B652062"/>
    <w:multiLevelType w:val="hybridMultilevel"/>
    <w:tmpl w:val="1902D5B6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7801F1"/>
    <w:multiLevelType w:val="hybridMultilevel"/>
    <w:tmpl w:val="41443F84"/>
    <w:lvl w:ilvl="0" w:tplc="A3BCE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CBD4558"/>
    <w:multiLevelType w:val="hybridMultilevel"/>
    <w:tmpl w:val="FE3E51AC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7425B2"/>
    <w:multiLevelType w:val="hybridMultilevel"/>
    <w:tmpl w:val="8FBCA602"/>
    <w:lvl w:ilvl="0" w:tplc="7B5E2422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5" w15:restartNumberingAfterBreak="0">
    <w:nsid w:val="7F7F7368"/>
    <w:multiLevelType w:val="hybridMultilevel"/>
    <w:tmpl w:val="6BCC0CCC"/>
    <w:lvl w:ilvl="0" w:tplc="7B5E24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FC2BE6"/>
    <w:multiLevelType w:val="hybridMultilevel"/>
    <w:tmpl w:val="92EA933C"/>
    <w:lvl w:ilvl="0" w:tplc="7B5E2422">
      <w:start w:val="1"/>
      <w:numFmt w:val="bullet"/>
      <w:lvlText w:val=""/>
      <w:lvlJc w:val="left"/>
      <w:pPr>
        <w:ind w:left="3196" w:hanging="360"/>
      </w:pPr>
      <w:rPr>
        <w:rFonts w:ascii="Symbol" w:hAnsi="Symbol" w:hint="default"/>
        <w:b/>
        <w:color w:val="auto"/>
      </w:rPr>
    </w:lvl>
    <w:lvl w:ilvl="1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2732">
    <w:abstractNumId w:val="85"/>
  </w:num>
  <w:num w:numId="2" w16cid:durableId="1543903281">
    <w:abstractNumId w:val="93"/>
  </w:num>
  <w:num w:numId="3" w16cid:durableId="207033966">
    <w:abstractNumId w:val="7"/>
  </w:num>
  <w:num w:numId="4" w16cid:durableId="633218388">
    <w:abstractNumId w:val="107"/>
  </w:num>
  <w:num w:numId="5" w16cid:durableId="726343420">
    <w:abstractNumId w:val="75"/>
  </w:num>
  <w:num w:numId="6" w16cid:durableId="1764299988">
    <w:abstractNumId w:val="119"/>
  </w:num>
  <w:num w:numId="7" w16cid:durableId="802116464">
    <w:abstractNumId w:val="118"/>
  </w:num>
  <w:num w:numId="8" w16cid:durableId="1592204685">
    <w:abstractNumId w:val="116"/>
  </w:num>
  <w:num w:numId="9" w16cid:durableId="1977445076">
    <w:abstractNumId w:val="60"/>
  </w:num>
  <w:num w:numId="10" w16cid:durableId="13000869">
    <w:abstractNumId w:val="66"/>
  </w:num>
  <w:num w:numId="11" w16cid:durableId="301427315">
    <w:abstractNumId w:val="87"/>
  </w:num>
  <w:num w:numId="12" w16cid:durableId="2046100521">
    <w:abstractNumId w:val="96"/>
  </w:num>
  <w:num w:numId="13" w16cid:durableId="1007943707">
    <w:abstractNumId w:val="129"/>
  </w:num>
  <w:num w:numId="14" w16cid:durableId="388499528">
    <w:abstractNumId w:val="84"/>
  </w:num>
  <w:num w:numId="15" w16cid:durableId="489097703">
    <w:abstractNumId w:val="63"/>
  </w:num>
  <w:num w:numId="16" w16cid:durableId="2050837011">
    <w:abstractNumId w:val="34"/>
  </w:num>
  <w:num w:numId="17" w16cid:durableId="680662356">
    <w:abstractNumId w:val="43"/>
  </w:num>
  <w:num w:numId="18" w16cid:durableId="1976448578">
    <w:abstractNumId w:val="13"/>
  </w:num>
  <w:num w:numId="19" w16cid:durableId="1666011963">
    <w:abstractNumId w:val="3"/>
  </w:num>
  <w:num w:numId="20" w16cid:durableId="1855992086">
    <w:abstractNumId w:val="135"/>
  </w:num>
  <w:num w:numId="21" w16cid:durableId="426728015">
    <w:abstractNumId w:val="79"/>
  </w:num>
  <w:num w:numId="22" w16cid:durableId="1743986656">
    <w:abstractNumId w:val="28"/>
  </w:num>
  <w:num w:numId="23" w16cid:durableId="1146120021">
    <w:abstractNumId w:val="21"/>
  </w:num>
  <w:num w:numId="24" w16cid:durableId="41289682">
    <w:abstractNumId w:val="14"/>
  </w:num>
  <w:num w:numId="25" w16cid:durableId="1012029544">
    <w:abstractNumId w:val="1"/>
  </w:num>
  <w:num w:numId="26" w16cid:durableId="1140075706">
    <w:abstractNumId w:val="128"/>
  </w:num>
  <w:num w:numId="27" w16cid:durableId="1049567886">
    <w:abstractNumId w:val="78"/>
  </w:num>
  <w:num w:numId="28" w16cid:durableId="1743674688">
    <w:abstractNumId w:val="134"/>
  </w:num>
  <w:num w:numId="29" w16cid:durableId="1349141581">
    <w:abstractNumId w:val="5"/>
  </w:num>
  <w:num w:numId="30" w16cid:durableId="1105808576">
    <w:abstractNumId w:val="6"/>
  </w:num>
  <w:num w:numId="31" w16cid:durableId="788202073">
    <w:abstractNumId w:val="9"/>
  </w:num>
  <w:num w:numId="32" w16cid:durableId="2029720019">
    <w:abstractNumId w:val="22"/>
  </w:num>
  <w:num w:numId="33" w16cid:durableId="1518693685">
    <w:abstractNumId w:val="68"/>
  </w:num>
  <w:num w:numId="34" w16cid:durableId="16657619">
    <w:abstractNumId w:val="25"/>
  </w:num>
  <w:num w:numId="35" w16cid:durableId="1919632439">
    <w:abstractNumId w:val="127"/>
  </w:num>
  <w:num w:numId="36" w16cid:durableId="1455052524">
    <w:abstractNumId w:val="59"/>
  </w:num>
  <w:num w:numId="37" w16cid:durableId="1806698297">
    <w:abstractNumId w:val="113"/>
  </w:num>
  <w:num w:numId="38" w16cid:durableId="950479774">
    <w:abstractNumId w:val="123"/>
  </w:num>
  <w:num w:numId="39" w16cid:durableId="1897735326">
    <w:abstractNumId w:val="31"/>
  </w:num>
  <w:num w:numId="40" w16cid:durableId="1842234565">
    <w:abstractNumId w:val="120"/>
  </w:num>
  <w:num w:numId="41" w16cid:durableId="1215964340">
    <w:abstractNumId w:val="8"/>
  </w:num>
  <w:num w:numId="42" w16cid:durableId="1987664448">
    <w:abstractNumId w:val="76"/>
  </w:num>
  <w:num w:numId="43" w16cid:durableId="572205805">
    <w:abstractNumId w:val="40"/>
  </w:num>
  <w:num w:numId="44" w16cid:durableId="905720412">
    <w:abstractNumId w:val="98"/>
  </w:num>
  <w:num w:numId="45" w16cid:durableId="319887884">
    <w:abstractNumId w:val="111"/>
  </w:num>
  <w:num w:numId="46" w16cid:durableId="266273058">
    <w:abstractNumId w:val="110"/>
  </w:num>
  <w:num w:numId="47" w16cid:durableId="1137526152">
    <w:abstractNumId w:val="49"/>
  </w:num>
  <w:num w:numId="48" w16cid:durableId="631325552">
    <w:abstractNumId w:val="32"/>
  </w:num>
  <w:num w:numId="49" w16cid:durableId="1704741994">
    <w:abstractNumId w:val="4"/>
  </w:num>
  <w:num w:numId="50" w16cid:durableId="1450514371">
    <w:abstractNumId w:val="102"/>
  </w:num>
  <w:num w:numId="51" w16cid:durableId="527446524">
    <w:abstractNumId w:val="114"/>
  </w:num>
  <w:num w:numId="52" w16cid:durableId="1073890892">
    <w:abstractNumId w:val="56"/>
  </w:num>
  <w:num w:numId="53" w16cid:durableId="42606826">
    <w:abstractNumId w:val="48"/>
  </w:num>
  <w:num w:numId="54" w16cid:durableId="1871844780">
    <w:abstractNumId w:val="109"/>
  </w:num>
  <w:num w:numId="55" w16cid:durableId="1241334146">
    <w:abstractNumId w:val="105"/>
  </w:num>
  <w:num w:numId="56" w16cid:durableId="279805626">
    <w:abstractNumId w:val="71"/>
  </w:num>
  <w:num w:numId="57" w16cid:durableId="1289120681">
    <w:abstractNumId w:val="70"/>
  </w:num>
  <w:num w:numId="58" w16cid:durableId="527642799">
    <w:abstractNumId w:val="33"/>
  </w:num>
  <w:num w:numId="59" w16cid:durableId="989987471">
    <w:abstractNumId w:val="136"/>
  </w:num>
  <w:num w:numId="60" w16cid:durableId="82145202">
    <w:abstractNumId w:val="131"/>
  </w:num>
  <w:num w:numId="61" w16cid:durableId="1924869752">
    <w:abstractNumId w:val="133"/>
  </w:num>
  <w:num w:numId="62" w16cid:durableId="739522777">
    <w:abstractNumId w:val="80"/>
  </w:num>
  <w:num w:numId="63" w16cid:durableId="1688871669">
    <w:abstractNumId w:val="106"/>
  </w:num>
  <w:num w:numId="64" w16cid:durableId="162362827">
    <w:abstractNumId w:val="117"/>
  </w:num>
  <w:num w:numId="65" w16cid:durableId="994915870">
    <w:abstractNumId w:val="42"/>
  </w:num>
  <w:num w:numId="66" w16cid:durableId="1070078475">
    <w:abstractNumId w:val="10"/>
  </w:num>
  <w:num w:numId="67" w16cid:durableId="1057433817">
    <w:abstractNumId w:val="92"/>
  </w:num>
  <w:num w:numId="68" w16cid:durableId="1316184434">
    <w:abstractNumId w:val="83"/>
  </w:num>
  <w:num w:numId="69" w16cid:durableId="107434000">
    <w:abstractNumId w:val="29"/>
  </w:num>
  <w:num w:numId="70" w16cid:durableId="2014721334">
    <w:abstractNumId w:val="101"/>
  </w:num>
  <w:num w:numId="71" w16cid:durableId="1493107754">
    <w:abstractNumId w:val="61"/>
  </w:num>
  <w:num w:numId="72" w16cid:durableId="1295134088">
    <w:abstractNumId w:val="88"/>
  </w:num>
  <w:num w:numId="73" w16cid:durableId="1377004257">
    <w:abstractNumId w:val="97"/>
  </w:num>
  <w:num w:numId="74" w16cid:durableId="1507328092">
    <w:abstractNumId w:val="130"/>
  </w:num>
  <w:num w:numId="75" w16cid:durableId="1271625670">
    <w:abstractNumId w:val="11"/>
  </w:num>
  <w:num w:numId="76" w16cid:durableId="1140879516">
    <w:abstractNumId w:val="27"/>
  </w:num>
  <w:num w:numId="77" w16cid:durableId="162202824">
    <w:abstractNumId w:val="39"/>
  </w:num>
  <w:num w:numId="78" w16cid:durableId="602692401">
    <w:abstractNumId w:val="41"/>
  </w:num>
  <w:num w:numId="79" w16cid:durableId="1503665253">
    <w:abstractNumId w:val="124"/>
  </w:num>
  <w:num w:numId="80" w16cid:durableId="734477998">
    <w:abstractNumId w:val="18"/>
  </w:num>
  <w:num w:numId="81" w16cid:durableId="64185792">
    <w:abstractNumId w:val="112"/>
  </w:num>
  <w:num w:numId="82" w16cid:durableId="791632202">
    <w:abstractNumId w:val="19"/>
  </w:num>
  <w:num w:numId="83" w16cid:durableId="1315522622">
    <w:abstractNumId w:val="95"/>
  </w:num>
  <w:num w:numId="84" w16cid:durableId="879242225">
    <w:abstractNumId w:val="94"/>
  </w:num>
  <w:num w:numId="85" w16cid:durableId="975068291">
    <w:abstractNumId w:val="36"/>
  </w:num>
  <w:num w:numId="86" w16cid:durableId="1225146336">
    <w:abstractNumId w:val="126"/>
  </w:num>
  <w:num w:numId="87" w16cid:durableId="1301033347">
    <w:abstractNumId w:val="45"/>
  </w:num>
  <w:num w:numId="88" w16cid:durableId="996301722">
    <w:abstractNumId w:val="73"/>
  </w:num>
  <w:num w:numId="89" w16cid:durableId="1269119274">
    <w:abstractNumId w:val="2"/>
  </w:num>
  <w:num w:numId="90" w16cid:durableId="254284379">
    <w:abstractNumId w:val="37"/>
  </w:num>
  <w:num w:numId="91" w16cid:durableId="1513759010">
    <w:abstractNumId w:val="30"/>
  </w:num>
  <w:num w:numId="92" w16cid:durableId="1265111233">
    <w:abstractNumId w:val="125"/>
  </w:num>
  <w:num w:numId="93" w16cid:durableId="959456925">
    <w:abstractNumId w:val="62"/>
  </w:num>
  <w:num w:numId="94" w16cid:durableId="1712652652">
    <w:abstractNumId w:val="86"/>
  </w:num>
  <w:num w:numId="95" w16cid:durableId="2094663132">
    <w:abstractNumId w:val="58"/>
  </w:num>
  <w:num w:numId="96" w16cid:durableId="1268343329">
    <w:abstractNumId w:val="50"/>
  </w:num>
  <w:num w:numId="97" w16cid:durableId="711080230">
    <w:abstractNumId w:val="26"/>
  </w:num>
  <w:num w:numId="98" w16cid:durableId="1052581644">
    <w:abstractNumId w:val="55"/>
  </w:num>
  <w:num w:numId="99" w16cid:durableId="421729889">
    <w:abstractNumId w:val="51"/>
  </w:num>
  <w:num w:numId="100" w16cid:durableId="915088442">
    <w:abstractNumId w:val="17"/>
  </w:num>
  <w:num w:numId="101" w16cid:durableId="1661419991">
    <w:abstractNumId w:val="44"/>
  </w:num>
  <w:num w:numId="102" w16cid:durableId="19016970">
    <w:abstractNumId w:val="12"/>
  </w:num>
  <w:num w:numId="103" w16cid:durableId="1502889101">
    <w:abstractNumId w:val="64"/>
  </w:num>
  <w:num w:numId="104" w16cid:durableId="1805199943">
    <w:abstractNumId w:val="52"/>
  </w:num>
  <w:num w:numId="105" w16cid:durableId="1099760474">
    <w:abstractNumId w:val="100"/>
  </w:num>
  <w:num w:numId="106" w16cid:durableId="170878751">
    <w:abstractNumId w:val="69"/>
  </w:num>
  <w:num w:numId="107" w16cid:durableId="122696940">
    <w:abstractNumId w:val="35"/>
  </w:num>
  <w:num w:numId="108" w16cid:durableId="1218082154">
    <w:abstractNumId w:val="108"/>
  </w:num>
  <w:num w:numId="109" w16cid:durableId="2083020237">
    <w:abstractNumId w:val="121"/>
  </w:num>
  <w:num w:numId="110" w16cid:durableId="1320957832">
    <w:abstractNumId w:val="0"/>
  </w:num>
  <w:num w:numId="111" w16cid:durableId="1340309021">
    <w:abstractNumId w:val="72"/>
  </w:num>
  <w:num w:numId="112" w16cid:durableId="1231580364">
    <w:abstractNumId w:val="53"/>
  </w:num>
  <w:num w:numId="113" w16cid:durableId="1657997104">
    <w:abstractNumId w:val="99"/>
  </w:num>
  <w:num w:numId="114" w16cid:durableId="328606572">
    <w:abstractNumId w:val="23"/>
  </w:num>
  <w:num w:numId="115" w16cid:durableId="851605013">
    <w:abstractNumId w:val="20"/>
  </w:num>
  <w:num w:numId="116" w16cid:durableId="1492209067">
    <w:abstractNumId w:val="57"/>
  </w:num>
  <w:num w:numId="117" w16cid:durableId="700284875">
    <w:abstractNumId w:val="81"/>
  </w:num>
  <w:num w:numId="118" w16cid:durableId="217278510">
    <w:abstractNumId w:val="65"/>
  </w:num>
  <w:num w:numId="119" w16cid:durableId="795442473">
    <w:abstractNumId w:val="122"/>
  </w:num>
  <w:num w:numId="120" w16cid:durableId="320738085">
    <w:abstractNumId w:val="90"/>
  </w:num>
  <w:num w:numId="121" w16cid:durableId="225458183">
    <w:abstractNumId w:val="77"/>
  </w:num>
  <w:num w:numId="122" w16cid:durableId="81411077">
    <w:abstractNumId w:val="54"/>
  </w:num>
  <w:num w:numId="123" w16cid:durableId="1886523610">
    <w:abstractNumId w:val="46"/>
  </w:num>
  <w:num w:numId="124" w16cid:durableId="1435904157">
    <w:abstractNumId w:val="15"/>
  </w:num>
  <w:num w:numId="125" w16cid:durableId="1185168776">
    <w:abstractNumId w:val="16"/>
  </w:num>
  <w:num w:numId="126" w16cid:durableId="100418924">
    <w:abstractNumId w:val="91"/>
  </w:num>
  <w:num w:numId="127" w16cid:durableId="1854613030">
    <w:abstractNumId w:val="47"/>
  </w:num>
  <w:num w:numId="128" w16cid:durableId="303317568">
    <w:abstractNumId w:val="89"/>
  </w:num>
  <w:num w:numId="129" w16cid:durableId="2017229583">
    <w:abstractNumId w:val="38"/>
  </w:num>
  <w:num w:numId="130" w16cid:durableId="522209993">
    <w:abstractNumId w:val="82"/>
  </w:num>
  <w:num w:numId="131" w16cid:durableId="1045523840">
    <w:abstractNumId w:val="104"/>
  </w:num>
  <w:num w:numId="132" w16cid:durableId="57478795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224413063">
    <w:abstractNumId w:val="87"/>
  </w:num>
  <w:num w:numId="134" w16cid:durableId="1868907784">
    <w:abstractNumId w:val="67"/>
  </w:num>
  <w:num w:numId="135" w16cid:durableId="847717451">
    <w:abstractNumId w:val="132"/>
  </w:num>
  <w:num w:numId="136" w16cid:durableId="1182860344">
    <w:abstractNumId w:val="115"/>
  </w:num>
  <w:num w:numId="137" w16cid:durableId="1976786746">
    <w:abstractNumId w:val="103"/>
  </w:num>
  <w:num w:numId="138" w16cid:durableId="1763258099">
    <w:abstractNumId w:val="24"/>
  </w:num>
  <w:num w:numId="139" w16cid:durableId="1793597627">
    <w:abstractNumId w:val="74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04"/>
    <w:rsid w:val="000279AE"/>
    <w:rsid w:val="0006689C"/>
    <w:rsid w:val="00075B9C"/>
    <w:rsid w:val="000B4C80"/>
    <w:rsid w:val="000D6039"/>
    <w:rsid w:val="000E6C3D"/>
    <w:rsid w:val="001170E3"/>
    <w:rsid w:val="00124651"/>
    <w:rsid w:val="001734EF"/>
    <w:rsid w:val="00173948"/>
    <w:rsid w:val="00185EA4"/>
    <w:rsid w:val="0019025D"/>
    <w:rsid w:val="001956FD"/>
    <w:rsid w:val="001957D2"/>
    <w:rsid w:val="00195D43"/>
    <w:rsid w:val="001B21F8"/>
    <w:rsid w:val="001D3863"/>
    <w:rsid w:val="001E17C4"/>
    <w:rsid w:val="00214164"/>
    <w:rsid w:val="00215962"/>
    <w:rsid w:val="00230EB1"/>
    <w:rsid w:val="002454A8"/>
    <w:rsid w:val="00254F65"/>
    <w:rsid w:val="002715C9"/>
    <w:rsid w:val="002730EF"/>
    <w:rsid w:val="00281B0E"/>
    <w:rsid w:val="002829A1"/>
    <w:rsid w:val="00284E3C"/>
    <w:rsid w:val="00292361"/>
    <w:rsid w:val="002E0249"/>
    <w:rsid w:val="002F5D08"/>
    <w:rsid w:val="003156E6"/>
    <w:rsid w:val="0032202B"/>
    <w:rsid w:val="00373037"/>
    <w:rsid w:val="00376676"/>
    <w:rsid w:val="003C5E77"/>
    <w:rsid w:val="003D024F"/>
    <w:rsid w:val="003D3793"/>
    <w:rsid w:val="003E0D3C"/>
    <w:rsid w:val="00412399"/>
    <w:rsid w:val="00441F7B"/>
    <w:rsid w:val="004509A7"/>
    <w:rsid w:val="004C6530"/>
    <w:rsid w:val="004D1322"/>
    <w:rsid w:val="004D2F35"/>
    <w:rsid w:val="004F6432"/>
    <w:rsid w:val="00517897"/>
    <w:rsid w:val="00533EE6"/>
    <w:rsid w:val="005406C8"/>
    <w:rsid w:val="00565352"/>
    <w:rsid w:val="005B7BCD"/>
    <w:rsid w:val="005C58D0"/>
    <w:rsid w:val="005F1877"/>
    <w:rsid w:val="006434FA"/>
    <w:rsid w:val="006562FC"/>
    <w:rsid w:val="006718BD"/>
    <w:rsid w:val="006A37C8"/>
    <w:rsid w:val="006B131C"/>
    <w:rsid w:val="006B6BBB"/>
    <w:rsid w:val="006D0C71"/>
    <w:rsid w:val="006E557F"/>
    <w:rsid w:val="006F37F7"/>
    <w:rsid w:val="00703D51"/>
    <w:rsid w:val="00711659"/>
    <w:rsid w:val="007132F6"/>
    <w:rsid w:val="007404A4"/>
    <w:rsid w:val="00774AC8"/>
    <w:rsid w:val="00775CF4"/>
    <w:rsid w:val="00790262"/>
    <w:rsid w:val="007968B5"/>
    <w:rsid w:val="007A138D"/>
    <w:rsid w:val="007A7816"/>
    <w:rsid w:val="007B5B20"/>
    <w:rsid w:val="007C4EA7"/>
    <w:rsid w:val="007F098B"/>
    <w:rsid w:val="00852C44"/>
    <w:rsid w:val="00871C3C"/>
    <w:rsid w:val="008B2542"/>
    <w:rsid w:val="008E3676"/>
    <w:rsid w:val="00922FC3"/>
    <w:rsid w:val="0092398C"/>
    <w:rsid w:val="00935550"/>
    <w:rsid w:val="00940ED4"/>
    <w:rsid w:val="00954EEF"/>
    <w:rsid w:val="009B1398"/>
    <w:rsid w:val="00A11F1F"/>
    <w:rsid w:val="00A32E9C"/>
    <w:rsid w:val="00A376CB"/>
    <w:rsid w:val="00A54712"/>
    <w:rsid w:val="00A658D4"/>
    <w:rsid w:val="00A659EB"/>
    <w:rsid w:val="00AA24B4"/>
    <w:rsid w:val="00AA6BB4"/>
    <w:rsid w:val="00AB6A71"/>
    <w:rsid w:val="00AD6533"/>
    <w:rsid w:val="00B1407F"/>
    <w:rsid w:val="00B366ED"/>
    <w:rsid w:val="00B426AC"/>
    <w:rsid w:val="00B6531F"/>
    <w:rsid w:val="00B71F92"/>
    <w:rsid w:val="00B76ACB"/>
    <w:rsid w:val="00BA3BB7"/>
    <w:rsid w:val="00BA4685"/>
    <w:rsid w:val="00BA6D1F"/>
    <w:rsid w:val="00BD2B6A"/>
    <w:rsid w:val="00BD4621"/>
    <w:rsid w:val="00BF15E4"/>
    <w:rsid w:val="00C037D3"/>
    <w:rsid w:val="00C13BB4"/>
    <w:rsid w:val="00C24688"/>
    <w:rsid w:val="00C27164"/>
    <w:rsid w:val="00C275D7"/>
    <w:rsid w:val="00C3136D"/>
    <w:rsid w:val="00C40961"/>
    <w:rsid w:val="00C423F5"/>
    <w:rsid w:val="00C61AF1"/>
    <w:rsid w:val="00C703D1"/>
    <w:rsid w:val="00C71A5A"/>
    <w:rsid w:val="00C942B9"/>
    <w:rsid w:val="00C94409"/>
    <w:rsid w:val="00CB562B"/>
    <w:rsid w:val="00CD6AEE"/>
    <w:rsid w:val="00CD73BA"/>
    <w:rsid w:val="00CF0638"/>
    <w:rsid w:val="00CF2702"/>
    <w:rsid w:val="00CF2D6A"/>
    <w:rsid w:val="00CF728D"/>
    <w:rsid w:val="00D02C4D"/>
    <w:rsid w:val="00D14F9E"/>
    <w:rsid w:val="00D34033"/>
    <w:rsid w:val="00D74F72"/>
    <w:rsid w:val="00D85778"/>
    <w:rsid w:val="00D87766"/>
    <w:rsid w:val="00DA3BDB"/>
    <w:rsid w:val="00DC38CE"/>
    <w:rsid w:val="00DC7151"/>
    <w:rsid w:val="00E05A6E"/>
    <w:rsid w:val="00E2173A"/>
    <w:rsid w:val="00E421BE"/>
    <w:rsid w:val="00E54229"/>
    <w:rsid w:val="00E662E5"/>
    <w:rsid w:val="00E71EC7"/>
    <w:rsid w:val="00E77F24"/>
    <w:rsid w:val="00E94496"/>
    <w:rsid w:val="00EB13CE"/>
    <w:rsid w:val="00EB7010"/>
    <w:rsid w:val="00EC35A9"/>
    <w:rsid w:val="00ED759D"/>
    <w:rsid w:val="00EF10BB"/>
    <w:rsid w:val="00F43E8E"/>
    <w:rsid w:val="00F76E59"/>
    <w:rsid w:val="00F86A64"/>
    <w:rsid w:val="00FC7704"/>
    <w:rsid w:val="00FD6B90"/>
    <w:rsid w:val="00FE1929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004E"/>
  <w15:docId w15:val="{5E190C3A-683B-4D5F-8172-62A373F8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B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D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3B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2020-06-23T12:44:00Z</cp:lastPrinted>
  <dcterms:created xsi:type="dcterms:W3CDTF">2022-10-14T08:52:00Z</dcterms:created>
  <dcterms:modified xsi:type="dcterms:W3CDTF">2022-10-14T08:57:00Z</dcterms:modified>
</cp:coreProperties>
</file>